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3830" w14:textId="636FB29A" w:rsidR="00292D4E" w:rsidRDefault="00C74295" w:rsidP="00C74295">
      <w:pPr>
        <w:pStyle w:val="berschrift1"/>
      </w:pPr>
      <w:r>
        <w:t xml:space="preserve">Vorschlag für eine </w:t>
      </w:r>
      <w:r w:rsidR="00292D4E">
        <w:t>Abendfeier</w:t>
      </w:r>
    </w:p>
    <w:p w14:paraId="2B9D6334" w14:textId="77777777" w:rsidR="00292D4E" w:rsidRDefault="00292D4E" w:rsidP="00292D4E">
      <w:r>
        <w:t>Daniel Schmid Holz</w:t>
      </w:r>
    </w:p>
    <w:p w14:paraId="4FF38C98" w14:textId="77777777" w:rsidR="00292D4E" w:rsidRPr="004E081F" w:rsidRDefault="00292D4E" w:rsidP="00292D4E"/>
    <w:p w14:paraId="4D6580BB" w14:textId="59BDA04E" w:rsidR="00292D4E" w:rsidRDefault="00292D4E" w:rsidP="00B44205">
      <w:pPr>
        <w:tabs>
          <w:tab w:val="left" w:pos="425"/>
        </w:tabs>
        <w:spacing w:after="120"/>
      </w:pPr>
      <w:r>
        <w:t>1.</w:t>
      </w:r>
      <w:r w:rsidR="00C85AF9">
        <w:tab/>
      </w:r>
      <w:r>
        <w:t>Musik</w:t>
      </w:r>
    </w:p>
    <w:p w14:paraId="4A0853C9" w14:textId="04441CAC" w:rsidR="00292D4E" w:rsidRDefault="00292D4E" w:rsidP="00B44205">
      <w:pPr>
        <w:tabs>
          <w:tab w:val="left" w:pos="425"/>
        </w:tabs>
        <w:spacing w:after="120"/>
      </w:pPr>
      <w:r>
        <w:t>2.</w:t>
      </w:r>
      <w:r w:rsidR="00C85AF9">
        <w:tab/>
      </w:r>
      <w:r>
        <w:t>Eingangswort</w:t>
      </w:r>
    </w:p>
    <w:p w14:paraId="3C83154B" w14:textId="35B47140" w:rsidR="00292D4E" w:rsidRDefault="00292D4E" w:rsidP="00B44205">
      <w:pPr>
        <w:pStyle w:val="berschrift5"/>
        <w:tabs>
          <w:tab w:val="left" w:pos="425"/>
        </w:tabs>
        <w:ind w:left="425"/>
      </w:pPr>
      <w:r>
        <w:t>P</w:t>
      </w:r>
      <w:r w:rsidR="00C74295">
        <w:t>salm</w:t>
      </w:r>
      <w:r>
        <w:t xml:space="preserve"> 104, 10-13</w:t>
      </w:r>
    </w:p>
    <w:p w14:paraId="0BD4BED5" w14:textId="66697F49" w:rsidR="00292D4E" w:rsidRDefault="00292D4E" w:rsidP="00B44205">
      <w:pPr>
        <w:tabs>
          <w:tab w:val="left" w:pos="425"/>
        </w:tabs>
        <w:ind w:left="425"/>
      </w:pPr>
      <w:r>
        <w:t>Quellen schickt er in die Täler,</w:t>
      </w:r>
    </w:p>
    <w:p w14:paraId="7BA9AA05" w14:textId="77777777" w:rsidR="00292D4E" w:rsidRDefault="00292D4E" w:rsidP="00B44205">
      <w:pPr>
        <w:tabs>
          <w:tab w:val="left" w:pos="425"/>
        </w:tabs>
        <w:ind w:left="425"/>
      </w:pPr>
      <w:r>
        <w:t>zwischen den Bergen fliessen sie dahin.</w:t>
      </w:r>
    </w:p>
    <w:p w14:paraId="36EC8E4F" w14:textId="344D5FC8" w:rsidR="00292D4E" w:rsidRDefault="00292D4E" w:rsidP="00B44205">
      <w:pPr>
        <w:tabs>
          <w:tab w:val="left" w:pos="425"/>
        </w:tabs>
        <w:ind w:left="425"/>
      </w:pPr>
      <w:r>
        <w:t>Sie tränken alle Tiere des Feldes,</w:t>
      </w:r>
    </w:p>
    <w:p w14:paraId="2C1C365B" w14:textId="77777777" w:rsidR="00292D4E" w:rsidRDefault="00292D4E" w:rsidP="00B44205">
      <w:pPr>
        <w:tabs>
          <w:tab w:val="left" w:pos="425"/>
        </w:tabs>
        <w:ind w:left="425"/>
      </w:pPr>
      <w:r>
        <w:t>Wildesel stillen ihren Durst.</w:t>
      </w:r>
    </w:p>
    <w:p w14:paraId="515E09BD" w14:textId="17604CCE" w:rsidR="00292D4E" w:rsidRDefault="00292D4E" w:rsidP="00B44205">
      <w:pPr>
        <w:tabs>
          <w:tab w:val="left" w:pos="425"/>
        </w:tabs>
        <w:ind w:left="425"/>
      </w:pPr>
      <w:r>
        <w:t>An ihren Ufern wohnen die Vögel des Himmels,</w:t>
      </w:r>
    </w:p>
    <w:p w14:paraId="1FA878D8" w14:textId="77777777" w:rsidR="00292D4E" w:rsidRDefault="00292D4E" w:rsidP="00B44205">
      <w:pPr>
        <w:tabs>
          <w:tab w:val="left" w:pos="425"/>
        </w:tabs>
        <w:ind w:left="425"/>
      </w:pPr>
      <w:r>
        <w:t>aus dem Gezweig erschallt ihre Stimme.</w:t>
      </w:r>
    </w:p>
    <w:p w14:paraId="1D30C080" w14:textId="646F49CF" w:rsidR="00292D4E" w:rsidRDefault="00292D4E" w:rsidP="00B44205">
      <w:pPr>
        <w:tabs>
          <w:tab w:val="left" w:pos="425"/>
        </w:tabs>
        <w:ind w:left="425"/>
      </w:pPr>
      <w:r>
        <w:t>Von seinen Gemächern aus tränkt er die Berge,</w:t>
      </w:r>
    </w:p>
    <w:p w14:paraId="7255B3A8" w14:textId="77777777" w:rsidR="00292D4E" w:rsidRDefault="00292D4E" w:rsidP="00B44205">
      <w:pPr>
        <w:tabs>
          <w:tab w:val="left" w:pos="425"/>
        </w:tabs>
        <w:ind w:left="425"/>
      </w:pPr>
      <w:r>
        <w:t>von der Frucht deiner Werke wird die Erde satt.</w:t>
      </w:r>
    </w:p>
    <w:p w14:paraId="5CDA26F8" w14:textId="7AF2C78E" w:rsidR="00292D4E" w:rsidRDefault="00292D4E" w:rsidP="00B44205">
      <w:pPr>
        <w:tabs>
          <w:tab w:val="left" w:pos="425"/>
        </w:tabs>
        <w:ind w:left="425"/>
      </w:pPr>
      <w:r>
        <w:t>Amen</w:t>
      </w:r>
    </w:p>
    <w:p w14:paraId="4EDE9D94" w14:textId="77777777" w:rsidR="00C85AF9" w:rsidRDefault="00C85AF9" w:rsidP="00C85AF9">
      <w:pPr>
        <w:tabs>
          <w:tab w:val="left" w:pos="425"/>
        </w:tabs>
      </w:pPr>
    </w:p>
    <w:p w14:paraId="3815EA83" w14:textId="13495F9B" w:rsidR="00292D4E" w:rsidRDefault="00292D4E" w:rsidP="00B44205">
      <w:pPr>
        <w:tabs>
          <w:tab w:val="left" w:pos="425"/>
        </w:tabs>
        <w:spacing w:after="120"/>
      </w:pPr>
      <w:r>
        <w:t>3.</w:t>
      </w:r>
      <w:r w:rsidR="00C85AF9">
        <w:tab/>
      </w:r>
      <w:r>
        <w:t>Lied (Rundgesang) zu Psalm 104: Gott, deine Werke sind gross</w:t>
      </w:r>
    </w:p>
    <w:p w14:paraId="3BD26514" w14:textId="160C9254" w:rsidR="00292D4E" w:rsidRDefault="00292D4E" w:rsidP="00B44205">
      <w:pPr>
        <w:tabs>
          <w:tab w:val="left" w:pos="425"/>
        </w:tabs>
        <w:spacing w:after="120"/>
      </w:pPr>
      <w:r>
        <w:t>4.</w:t>
      </w:r>
      <w:r w:rsidR="00C85AF9">
        <w:tab/>
      </w:r>
      <w:r>
        <w:t xml:space="preserve">Lobpreis des Wassers (in Anlehnung an ein </w:t>
      </w:r>
      <w:r w:rsidR="00C85AF9">
        <w:rPr>
          <w:rFonts w:cstheme="minorHAnsi"/>
        </w:rPr>
        <w:t>«</w:t>
      </w:r>
      <w:r>
        <w:t>Thanksgiving for baptism</w:t>
      </w:r>
      <w:r w:rsidR="00C85AF9">
        <w:rPr>
          <w:rFonts w:cstheme="minorHAnsi"/>
        </w:rPr>
        <w:t>»</w:t>
      </w:r>
      <w:r>
        <w:t>)</w:t>
      </w:r>
    </w:p>
    <w:p w14:paraId="117C80AB" w14:textId="77777777" w:rsidR="00292D4E" w:rsidRDefault="00292D4E" w:rsidP="00E6701E">
      <w:pPr>
        <w:tabs>
          <w:tab w:val="left" w:pos="425"/>
        </w:tabs>
        <w:ind w:left="851" w:hanging="851"/>
      </w:pPr>
      <w:r>
        <w:t>Eine*r</w:t>
      </w:r>
      <w:r>
        <w:tab/>
        <w:t>Ich sah Wasser von der Schwelle des Tempels fliessen.</w:t>
      </w:r>
    </w:p>
    <w:p w14:paraId="7060CFC6" w14:textId="3F1B9535" w:rsidR="00292D4E" w:rsidRDefault="00292D4E" w:rsidP="00E6701E">
      <w:pPr>
        <w:tabs>
          <w:tab w:val="left" w:pos="425"/>
        </w:tabs>
        <w:ind w:left="851" w:hanging="851"/>
      </w:pPr>
      <w:r>
        <w:t xml:space="preserve">Alle </w:t>
      </w:r>
      <w:r>
        <w:tab/>
      </w:r>
      <w:r w:rsidR="00E6701E">
        <w:tab/>
      </w:r>
      <w:r>
        <w:t>Wo immer der Fluss fliesst, quillt Leben hervor. Halleluja.</w:t>
      </w:r>
    </w:p>
    <w:p w14:paraId="35D86BC7" w14:textId="77777777" w:rsidR="00C85AF9" w:rsidRPr="00E6701E" w:rsidRDefault="00292D4E" w:rsidP="00E6701E">
      <w:pPr>
        <w:tabs>
          <w:tab w:val="left" w:pos="425"/>
        </w:tabs>
        <w:ind w:left="851" w:hanging="851"/>
        <w:rPr>
          <w:i/>
          <w:iCs/>
        </w:rPr>
      </w:pPr>
      <w:r w:rsidRPr="00E6701E">
        <w:rPr>
          <w:i/>
          <w:iCs/>
        </w:rPr>
        <w:t>Aktion</w:t>
      </w:r>
    </w:p>
    <w:p w14:paraId="4D0FCCD9" w14:textId="3D56611D" w:rsidR="00292D4E" w:rsidRPr="00E6701E" w:rsidRDefault="00292D4E" w:rsidP="00E6701E">
      <w:pPr>
        <w:tabs>
          <w:tab w:val="left" w:pos="425"/>
        </w:tabs>
        <w:ind w:left="851" w:hanging="851"/>
        <w:rPr>
          <w:i/>
          <w:iCs/>
        </w:rPr>
      </w:pPr>
      <w:r w:rsidRPr="00E6701E">
        <w:rPr>
          <w:i/>
          <w:iCs/>
        </w:rPr>
        <w:t>Eine*r</w:t>
      </w:r>
      <w:r w:rsidRPr="00E6701E">
        <w:rPr>
          <w:i/>
          <w:iCs/>
        </w:rPr>
        <w:tab/>
        <w:t>-&gt; Wasser in die Schale giessen</w:t>
      </w:r>
    </w:p>
    <w:p w14:paraId="72328CA7" w14:textId="77777777" w:rsidR="00292D4E" w:rsidRDefault="00292D4E" w:rsidP="00E6701E">
      <w:pPr>
        <w:tabs>
          <w:tab w:val="left" w:pos="425"/>
        </w:tabs>
        <w:ind w:left="851" w:hanging="851"/>
      </w:pPr>
      <w:r>
        <w:t>Eine*r</w:t>
      </w:r>
      <w:r>
        <w:tab/>
        <w:t>An den Ufern des Flusses wachsen Bäume, die vielerlei Früchte tragen.</w:t>
      </w:r>
    </w:p>
    <w:p w14:paraId="184ACB1F" w14:textId="2037D9F6" w:rsidR="00292D4E" w:rsidRDefault="00292D4E" w:rsidP="00E6701E">
      <w:pPr>
        <w:tabs>
          <w:tab w:val="left" w:pos="425"/>
        </w:tabs>
        <w:ind w:left="851" w:hanging="851"/>
      </w:pPr>
      <w:r>
        <w:t>Alle</w:t>
      </w:r>
      <w:r>
        <w:tab/>
      </w:r>
      <w:r w:rsidR="00E6701E">
        <w:tab/>
      </w:r>
      <w:r>
        <w:t>Ihre Blätter werden nicht welken und sie werden, nie ohne Früchte sein.</w:t>
      </w:r>
    </w:p>
    <w:p w14:paraId="283B5EBE" w14:textId="77777777" w:rsidR="00C85AF9" w:rsidRPr="00E6701E" w:rsidRDefault="00292D4E" w:rsidP="00E6701E">
      <w:pPr>
        <w:tabs>
          <w:tab w:val="left" w:pos="425"/>
        </w:tabs>
        <w:ind w:left="851" w:hanging="851"/>
        <w:rPr>
          <w:i/>
          <w:iCs/>
        </w:rPr>
      </w:pPr>
      <w:r w:rsidRPr="00E6701E">
        <w:rPr>
          <w:i/>
          <w:iCs/>
        </w:rPr>
        <w:t>Aktion</w:t>
      </w:r>
    </w:p>
    <w:p w14:paraId="085F1FD5" w14:textId="5D48CD2E" w:rsidR="00292D4E" w:rsidRPr="00E6701E" w:rsidRDefault="00292D4E" w:rsidP="00E6701E">
      <w:pPr>
        <w:tabs>
          <w:tab w:val="left" w:pos="425"/>
        </w:tabs>
        <w:ind w:left="851" w:hanging="851"/>
        <w:rPr>
          <w:i/>
          <w:iCs/>
        </w:rPr>
      </w:pPr>
      <w:r w:rsidRPr="00E6701E">
        <w:rPr>
          <w:i/>
          <w:iCs/>
        </w:rPr>
        <w:t>Eine*r</w:t>
      </w:r>
      <w:r w:rsidRPr="00E6701E">
        <w:rPr>
          <w:i/>
          <w:iCs/>
        </w:rPr>
        <w:tab/>
        <w:t>-&gt; Mit der Hand Wasser schöpfen, zurückfliessen lassen und sprechen</w:t>
      </w:r>
      <w:r w:rsidR="00535560">
        <w:rPr>
          <w:i/>
          <w:iCs/>
        </w:rPr>
        <w:t>:</w:t>
      </w:r>
    </w:p>
    <w:p w14:paraId="4454F15D" w14:textId="798359DE" w:rsidR="00292D4E" w:rsidRDefault="00292D4E" w:rsidP="00E6701E">
      <w:pPr>
        <w:tabs>
          <w:tab w:val="left" w:pos="425"/>
        </w:tabs>
        <w:ind w:left="851" w:hanging="851"/>
      </w:pPr>
      <w:r>
        <w:tab/>
      </w:r>
      <w:r w:rsidR="00E6701E">
        <w:tab/>
        <w:t>«</w:t>
      </w:r>
      <w:r>
        <w:t>Fruchtbares Wasser!</w:t>
      </w:r>
      <w:r w:rsidR="00E6701E">
        <w:t>»</w:t>
      </w:r>
    </w:p>
    <w:p w14:paraId="116FE136" w14:textId="77777777" w:rsidR="00C85AF9" w:rsidRPr="00E6701E" w:rsidRDefault="00292D4E" w:rsidP="00E6701E">
      <w:pPr>
        <w:tabs>
          <w:tab w:val="left" w:pos="425"/>
        </w:tabs>
        <w:ind w:left="851" w:hanging="851"/>
        <w:rPr>
          <w:i/>
          <w:iCs/>
        </w:rPr>
      </w:pPr>
      <w:r w:rsidRPr="00E6701E">
        <w:rPr>
          <w:i/>
          <w:iCs/>
        </w:rPr>
        <w:t>Aktion</w:t>
      </w:r>
    </w:p>
    <w:p w14:paraId="09BC6577" w14:textId="2899055F" w:rsidR="00292D4E" w:rsidRPr="00E6701E" w:rsidRDefault="00292D4E" w:rsidP="00E6701E">
      <w:pPr>
        <w:tabs>
          <w:tab w:val="left" w:pos="425"/>
        </w:tabs>
        <w:ind w:left="851" w:hanging="851"/>
        <w:rPr>
          <w:i/>
          <w:iCs/>
        </w:rPr>
      </w:pPr>
      <w:r w:rsidRPr="00E6701E">
        <w:rPr>
          <w:i/>
          <w:iCs/>
        </w:rPr>
        <w:t>Eine*r</w:t>
      </w:r>
      <w:r w:rsidRPr="00E6701E">
        <w:rPr>
          <w:i/>
          <w:iCs/>
        </w:rPr>
        <w:tab/>
        <w:t>-&gt; Mit der Hand Wasser schöpfen, versprengen und sprechen:</w:t>
      </w:r>
    </w:p>
    <w:p w14:paraId="1B8D3031" w14:textId="68E961A9" w:rsidR="00292D4E" w:rsidRDefault="00E6701E" w:rsidP="00E6701E">
      <w:pPr>
        <w:tabs>
          <w:tab w:val="left" w:pos="425"/>
        </w:tabs>
        <w:ind w:left="851" w:hanging="851"/>
      </w:pPr>
      <w:r>
        <w:tab/>
      </w:r>
      <w:r w:rsidR="00292D4E">
        <w:tab/>
      </w:r>
      <w:r w:rsidR="00097C1C">
        <w:t>«</w:t>
      </w:r>
      <w:r w:rsidR="00292D4E">
        <w:t>Gott segne Dich!</w:t>
      </w:r>
      <w:r w:rsidR="00097C1C">
        <w:t>»</w:t>
      </w:r>
    </w:p>
    <w:p w14:paraId="127E96DA" w14:textId="77777777" w:rsidR="00292D4E" w:rsidRDefault="00292D4E" w:rsidP="00E6701E">
      <w:pPr>
        <w:tabs>
          <w:tab w:val="left" w:pos="425"/>
        </w:tabs>
        <w:ind w:left="851" w:hanging="851"/>
      </w:pPr>
      <w:r>
        <w:t>Eine*r</w:t>
      </w:r>
      <w:r>
        <w:tab/>
        <w:t>Ihre Früchte dienen als Nahrung und ihre Blätter der Heilung der Völker.</w:t>
      </w:r>
    </w:p>
    <w:p w14:paraId="1D6DF4E0" w14:textId="4A628A2D" w:rsidR="00292D4E" w:rsidRDefault="00292D4E" w:rsidP="00E6701E">
      <w:pPr>
        <w:tabs>
          <w:tab w:val="left" w:pos="425"/>
        </w:tabs>
        <w:ind w:left="851" w:hanging="851"/>
      </w:pPr>
      <w:r>
        <w:t>Alle</w:t>
      </w:r>
      <w:r>
        <w:tab/>
      </w:r>
      <w:r w:rsidR="00E6701E">
        <w:tab/>
      </w:r>
      <w:r>
        <w:t>Der Fluss mit dem Wasser des Lebens fliesst vom Thron Gottes und des Lammes aus.</w:t>
      </w:r>
    </w:p>
    <w:p w14:paraId="72D75FBA" w14:textId="77777777" w:rsidR="00C85AF9" w:rsidRPr="00E6701E" w:rsidRDefault="00292D4E" w:rsidP="00E6701E">
      <w:pPr>
        <w:tabs>
          <w:tab w:val="left" w:pos="425"/>
        </w:tabs>
        <w:ind w:left="851" w:hanging="851"/>
        <w:rPr>
          <w:i/>
          <w:iCs/>
        </w:rPr>
      </w:pPr>
      <w:r w:rsidRPr="00E6701E">
        <w:rPr>
          <w:i/>
          <w:iCs/>
        </w:rPr>
        <w:t>Aktion</w:t>
      </w:r>
    </w:p>
    <w:p w14:paraId="1E57FA63" w14:textId="4CF43B4C" w:rsidR="00292D4E" w:rsidRPr="00E6701E" w:rsidRDefault="00292D4E" w:rsidP="00E6701E">
      <w:pPr>
        <w:tabs>
          <w:tab w:val="left" w:pos="425"/>
        </w:tabs>
        <w:ind w:left="851" w:hanging="851"/>
        <w:rPr>
          <w:i/>
          <w:iCs/>
        </w:rPr>
      </w:pPr>
      <w:r w:rsidRPr="00E6701E">
        <w:rPr>
          <w:i/>
          <w:iCs/>
        </w:rPr>
        <w:t>Eine*r</w:t>
      </w:r>
      <w:r w:rsidRPr="00E6701E">
        <w:rPr>
          <w:i/>
          <w:iCs/>
        </w:rPr>
        <w:tab/>
        <w:t>-&gt; Mit der Hand Wasser schöpfen, zurückfliessen lassen und sprechen</w:t>
      </w:r>
      <w:r w:rsidR="00535560">
        <w:rPr>
          <w:i/>
          <w:iCs/>
        </w:rPr>
        <w:t>:</w:t>
      </w:r>
    </w:p>
    <w:p w14:paraId="302D669B" w14:textId="09915409" w:rsidR="00292D4E" w:rsidRDefault="00292D4E" w:rsidP="00E6701E">
      <w:pPr>
        <w:tabs>
          <w:tab w:val="left" w:pos="425"/>
        </w:tabs>
        <w:ind w:left="851" w:hanging="851"/>
      </w:pPr>
      <w:r>
        <w:tab/>
      </w:r>
      <w:r w:rsidR="00E6701E">
        <w:tab/>
      </w:r>
      <w:r w:rsidR="00097C1C">
        <w:t>«</w:t>
      </w:r>
      <w:r>
        <w:t>Heilendes Wasser!</w:t>
      </w:r>
      <w:r w:rsidR="00097C1C">
        <w:t>»</w:t>
      </w:r>
    </w:p>
    <w:p w14:paraId="48D9133D" w14:textId="77777777" w:rsidR="00C85AF9" w:rsidRPr="00E6701E" w:rsidRDefault="00292D4E" w:rsidP="00E6701E">
      <w:pPr>
        <w:tabs>
          <w:tab w:val="left" w:pos="425"/>
        </w:tabs>
        <w:ind w:left="851" w:hanging="851"/>
        <w:rPr>
          <w:i/>
          <w:iCs/>
        </w:rPr>
      </w:pPr>
      <w:r w:rsidRPr="00E6701E">
        <w:rPr>
          <w:i/>
          <w:iCs/>
        </w:rPr>
        <w:t>Aktion</w:t>
      </w:r>
    </w:p>
    <w:p w14:paraId="58C61C74" w14:textId="1845CD13" w:rsidR="00292D4E" w:rsidRPr="00E6701E" w:rsidRDefault="00292D4E" w:rsidP="00E6701E">
      <w:pPr>
        <w:tabs>
          <w:tab w:val="left" w:pos="425"/>
        </w:tabs>
        <w:ind w:left="851" w:hanging="851"/>
        <w:rPr>
          <w:i/>
          <w:iCs/>
        </w:rPr>
      </w:pPr>
      <w:r w:rsidRPr="00E6701E">
        <w:rPr>
          <w:i/>
          <w:iCs/>
        </w:rPr>
        <w:t>Eine*r</w:t>
      </w:r>
      <w:r w:rsidRPr="00E6701E">
        <w:rPr>
          <w:i/>
          <w:iCs/>
        </w:rPr>
        <w:tab/>
        <w:t>-&gt; Mit der Hand Wasser schöpfen, versprengen und sprechen:</w:t>
      </w:r>
    </w:p>
    <w:p w14:paraId="433E674E" w14:textId="5FB2E9B5" w:rsidR="00292D4E" w:rsidRDefault="00E6701E" w:rsidP="00E6701E">
      <w:pPr>
        <w:tabs>
          <w:tab w:val="left" w:pos="425"/>
        </w:tabs>
        <w:ind w:left="851" w:hanging="851"/>
      </w:pPr>
      <w:r>
        <w:tab/>
      </w:r>
      <w:r w:rsidR="00292D4E">
        <w:tab/>
      </w:r>
      <w:r w:rsidR="00097C1C">
        <w:t>«</w:t>
      </w:r>
      <w:r w:rsidR="00292D4E">
        <w:t>Gott segne Dich!</w:t>
      </w:r>
      <w:r w:rsidR="00097C1C">
        <w:t>»</w:t>
      </w:r>
    </w:p>
    <w:p w14:paraId="4C0DFB05" w14:textId="77777777" w:rsidR="00292D4E" w:rsidRDefault="00292D4E" w:rsidP="00E6701E">
      <w:pPr>
        <w:tabs>
          <w:tab w:val="left" w:pos="425"/>
        </w:tabs>
        <w:ind w:left="851" w:hanging="851"/>
      </w:pPr>
      <w:r>
        <w:t>Eine*r</w:t>
      </w:r>
      <w:r>
        <w:tab/>
        <w:t>Seen und Meere sind Lebensraum für Fische und Wassertiere</w:t>
      </w:r>
    </w:p>
    <w:p w14:paraId="4F63C6EE" w14:textId="6227E7DD" w:rsidR="00292D4E" w:rsidRDefault="00292D4E" w:rsidP="00E6701E">
      <w:pPr>
        <w:tabs>
          <w:tab w:val="left" w:pos="425"/>
        </w:tabs>
        <w:ind w:left="851" w:hanging="851"/>
      </w:pPr>
      <w:r>
        <w:t>Alle</w:t>
      </w:r>
      <w:r>
        <w:tab/>
      </w:r>
      <w:r w:rsidR="00E6701E">
        <w:tab/>
      </w:r>
      <w:r>
        <w:t>An deren Ufern wohnen Menschen, deren Seele ruhig wird, wenn sie über die Wasser schauen.</w:t>
      </w:r>
    </w:p>
    <w:p w14:paraId="4585D675" w14:textId="77777777" w:rsidR="00097C1C" w:rsidRDefault="00097C1C">
      <w:pPr>
        <w:spacing w:after="160" w:line="259" w:lineRule="auto"/>
        <w:rPr>
          <w:i/>
          <w:iCs/>
        </w:rPr>
      </w:pPr>
      <w:r>
        <w:rPr>
          <w:i/>
          <w:iCs/>
        </w:rPr>
        <w:br w:type="page"/>
      </w:r>
    </w:p>
    <w:p w14:paraId="2BB71402" w14:textId="06D57212" w:rsidR="00C85AF9" w:rsidRPr="00E6701E" w:rsidRDefault="00292D4E" w:rsidP="00E6701E">
      <w:pPr>
        <w:tabs>
          <w:tab w:val="left" w:pos="425"/>
        </w:tabs>
        <w:ind w:left="851" w:hanging="851"/>
        <w:rPr>
          <w:i/>
          <w:iCs/>
        </w:rPr>
      </w:pPr>
      <w:r w:rsidRPr="00E6701E">
        <w:rPr>
          <w:i/>
          <w:iCs/>
        </w:rPr>
        <w:lastRenderedPageBreak/>
        <w:t>Aktion</w:t>
      </w:r>
    </w:p>
    <w:p w14:paraId="41D389AE" w14:textId="5093A76D" w:rsidR="00292D4E" w:rsidRPr="00E6701E" w:rsidRDefault="00292D4E" w:rsidP="00E6701E">
      <w:pPr>
        <w:tabs>
          <w:tab w:val="left" w:pos="425"/>
        </w:tabs>
        <w:ind w:left="851" w:hanging="851"/>
        <w:rPr>
          <w:i/>
          <w:iCs/>
        </w:rPr>
      </w:pPr>
      <w:r w:rsidRPr="00E6701E">
        <w:rPr>
          <w:i/>
          <w:iCs/>
        </w:rPr>
        <w:t>Eine*r</w:t>
      </w:r>
      <w:r w:rsidRPr="00E6701E">
        <w:rPr>
          <w:i/>
          <w:iCs/>
        </w:rPr>
        <w:tab/>
        <w:t>-&gt; Mit der Hand Wasser schöpfen, zurückfliessen lassen und sprechen</w:t>
      </w:r>
      <w:r w:rsidR="00535560">
        <w:rPr>
          <w:i/>
          <w:iCs/>
        </w:rPr>
        <w:t>:</w:t>
      </w:r>
    </w:p>
    <w:p w14:paraId="6B559D4B" w14:textId="3450478B" w:rsidR="00292D4E" w:rsidRDefault="00292D4E" w:rsidP="00E6701E">
      <w:pPr>
        <w:tabs>
          <w:tab w:val="left" w:pos="425"/>
        </w:tabs>
        <w:ind w:left="851" w:hanging="851"/>
      </w:pPr>
      <w:r>
        <w:tab/>
      </w:r>
      <w:r w:rsidR="00E6701E">
        <w:tab/>
      </w:r>
      <w:r w:rsidR="00097C1C">
        <w:t>«</w:t>
      </w:r>
      <w:r>
        <w:t>Beruhigendes Wasser!</w:t>
      </w:r>
      <w:r w:rsidR="00097C1C">
        <w:t>»</w:t>
      </w:r>
    </w:p>
    <w:p w14:paraId="26C73B4B" w14:textId="77777777" w:rsidR="00C85AF9" w:rsidRPr="00E6701E" w:rsidRDefault="00292D4E" w:rsidP="00C85AF9">
      <w:pPr>
        <w:tabs>
          <w:tab w:val="left" w:pos="425"/>
        </w:tabs>
        <w:rPr>
          <w:i/>
          <w:iCs/>
        </w:rPr>
      </w:pPr>
      <w:r w:rsidRPr="00E6701E">
        <w:rPr>
          <w:i/>
          <w:iCs/>
        </w:rPr>
        <w:t>Aktion</w:t>
      </w:r>
    </w:p>
    <w:p w14:paraId="4E803238" w14:textId="490D857F" w:rsidR="00292D4E" w:rsidRPr="00E6701E" w:rsidRDefault="00292D4E" w:rsidP="00B44205">
      <w:pPr>
        <w:tabs>
          <w:tab w:val="left" w:pos="425"/>
          <w:tab w:val="left" w:pos="851"/>
        </w:tabs>
        <w:rPr>
          <w:i/>
          <w:iCs/>
        </w:rPr>
      </w:pPr>
      <w:r w:rsidRPr="00E6701E">
        <w:rPr>
          <w:i/>
          <w:iCs/>
        </w:rPr>
        <w:t>Eine*r</w:t>
      </w:r>
      <w:r w:rsidRPr="00E6701E">
        <w:rPr>
          <w:i/>
          <w:iCs/>
        </w:rPr>
        <w:tab/>
        <w:t>-&gt; Mit der Hand Wasser schöpfen, versprengen und sprechen:</w:t>
      </w:r>
    </w:p>
    <w:p w14:paraId="27135E72" w14:textId="49F705CA" w:rsidR="00292D4E" w:rsidRDefault="00292D4E" w:rsidP="00B44205">
      <w:pPr>
        <w:tabs>
          <w:tab w:val="left" w:pos="425"/>
          <w:tab w:val="left" w:pos="851"/>
        </w:tabs>
      </w:pPr>
      <w:r>
        <w:tab/>
      </w:r>
      <w:r w:rsidR="00E6701E">
        <w:tab/>
      </w:r>
      <w:r w:rsidR="00097C1C">
        <w:t>«</w:t>
      </w:r>
      <w:r>
        <w:t>Gott segne Dich!</w:t>
      </w:r>
      <w:r w:rsidR="00097C1C">
        <w:t>»</w:t>
      </w:r>
    </w:p>
    <w:p w14:paraId="46E90515" w14:textId="4296446F" w:rsidR="00E6701E" w:rsidRDefault="00292D4E" w:rsidP="00E6701E">
      <w:pPr>
        <w:tabs>
          <w:tab w:val="left" w:pos="425"/>
        </w:tabs>
        <w:ind w:left="851" w:hanging="851"/>
      </w:pPr>
      <w:r>
        <w:t>Eine*r</w:t>
      </w:r>
      <w:r>
        <w:tab/>
        <w:t xml:space="preserve">Gott gibt uns in Christus Wasser, das aufsteigt zum ewigen Leben. </w:t>
      </w:r>
      <w:r w:rsidR="00E6701E">
        <w:br/>
      </w:r>
      <w:r>
        <w:t>Mit Freude wirst du Wasser aus der Quelle des Heils schöpfen.</w:t>
      </w:r>
    </w:p>
    <w:p w14:paraId="28EF4229" w14:textId="13C1234C" w:rsidR="00292D4E" w:rsidRDefault="00292D4E" w:rsidP="00B44205">
      <w:pPr>
        <w:tabs>
          <w:tab w:val="left" w:pos="425"/>
          <w:tab w:val="left" w:pos="851"/>
        </w:tabs>
      </w:pPr>
      <w:r>
        <w:t>Alle</w:t>
      </w:r>
      <w:r>
        <w:tab/>
      </w:r>
      <w:r w:rsidR="00E6701E">
        <w:tab/>
      </w:r>
      <w:r>
        <w:t>Herr, gib uns dieses Wasser, damit wir nie mehr dürsten müssen.</w:t>
      </w:r>
    </w:p>
    <w:p w14:paraId="620950FD" w14:textId="77777777" w:rsidR="00C85AF9" w:rsidRPr="00B44205" w:rsidRDefault="00292D4E" w:rsidP="00B44205">
      <w:pPr>
        <w:tabs>
          <w:tab w:val="left" w:pos="425"/>
          <w:tab w:val="left" w:pos="851"/>
        </w:tabs>
        <w:rPr>
          <w:i/>
          <w:iCs/>
        </w:rPr>
      </w:pPr>
      <w:r w:rsidRPr="00B44205">
        <w:rPr>
          <w:i/>
          <w:iCs/>
        </w:rPr>
        <w:t>Aktion</w:t>
      </w:r>
    </w:p>
    <w:p w14:paraId="7DC9E83F" w14:textId="4B8AF21D" w:rsidR="00292D4E" w:rsidRPr="00B44205" w:rsidRDefault="00292D4E" w:rsidP="00B44205">
      <w:pPr>
        <w:tabs>
          <w:tab w:val="left" w:pos="425"/>
          <w:tab w:val="left" w:pos="851"/>
        </w:tabs>
        <w:rPr>
          <w:i/>
          <w:iCs/>
        </w:rPr>
      </w:pPr>
      <w:r w:rsidRPr="00B44205">
        <w:rPr>
          <w:i/>
          <w:iCs/>
        </w:rPr>
        <w:t>Eine*r</w:t>
      </w:r>
      <w:r w:rsidRPr="00B44205">
        <w:rPr>
          <w:i/>
          <w:iCs/>
        </w:rPr>
        <w:tab/>
        <w:t>-&gt; Mit der Hand Wasser schöpfen, zurückfliessen lassen und sprechen</w:t>
      </w:r>
      <w:r w:rsidR="00535560">
        <w:rPr>
          <w:i/>
          <w:iCs/>
        </w:rPr>
        <w:t>:</w:t>
      </w:r>
    </w:p>
    <w:p w14:paraId="45DFB26C" w14:textId="20A8D84E" w:rsidR="00292D4E" w:rsidRDefault="00292D4E" w:rsidP="00B44205">
      <w:pPr>
        <w:tabs>
          <w:tab w:val="left" w:pos="425"/>
          <w:tab w:val="left" w:pos="851"/>
        </w:tabs>
      </w:pPr>
      <w:r>
        <w:tab/>
      </w:r>
      <w:r w:rsidR="00B44205">
        <w:tab/>
      </w:r>
      <w:r w:rsidR="00097C1C">
        <w:t>«</w:t>
      </w:r>
      <w:r>
        <w:t>Durststillendes Wasser!</w:t>
      </w:r>
      <w:r w:rsidR="00097C1C">
        <w:t>»</w:t>
      </w:r>
    </w:p>
    <w:p w14:paraId="609373CD" w14:textId="77777777" w:rsidR="00C85AF9" w:rsidRPr="00B44205" w:rsidRDefault="00292D4E" w:rsidP="00B44205">
      <w:pPr>
        <w:tabs>
          <w:tab w:val="left" w:pos="425"/>
          <w:tab w:val="left" w:pos="851"/>
        </w:tabs>
        <w:rPr>
          <w:i/>
          <w:iCs/>
        </w:rPr>
      </w:pPr>
      <w:r w:rsidRPr="00B44205">
        <w:rPr>
          <w:i/>
          <w:iCs/>
        </w:rPr>
        <w:t>Aktion</w:t>
      </w:r>
    </w:p>
    <w:p w14:paraId="31CCA4B0" w14:textId="1178C111" w:rsidR="00292D4E" w:rsidRPr="00B44205" w:rsidRDefault="00292D4E" w:rsidP="00B44205">
      <w:pPr>
        <w:tabs>
          <w:tab w:val="left" w:pos="425"/>
          <w:tab w:val="left" w:pos="851"/>
        </w:tabs>
        <w:rPr>
          <w:i/>
          <w:iCs/>
        </w:rPr>
      </w:pPr>
      <w:r w:rsidRPr="00B44205">
        <w:rPr>
          <w:i/>
          <w:iCs/>
        </w:rPr>
        <w:t>Eine*r</w:t>
      </w:r>
      <w:r w:rsidRPr="00B44205">
        <w:rPr>
          <w:i/>
          <w:iCs/>
        </w:rPr>
        <w:tab/>
        <w:t>-&gt; Mit der Hand Wasser schöpfen, versprengen und sprechen:</w:t>
      </w:r>
    </w:p>
    <w:p w14:paraId="12D6CA68" w14:textId="378AF45A" w:rsidR="00292D4E" w:rsidRDefault="00292D4E" w:rsidP="00B44205">
      <w:pPr>
        <w:tabs>
          <w:tab w:val="left" w:pos="425"/>
          <w:tab w:val="left" w:pos="851"/>
        </w:tabs>
      </w:pPr>
      <w:r>
        <w:tab/>
      </w:r>
      <w:r w:rsidR="00B44205">
        <w:tab/>
      </w:r>
      <w:r w:rsidR="00097C1C">
        <w:t>«</w:t>
      </w:r>
      <w:r>
        <w:t>Gott segne Dich!</w:t>
      </w:r>
      <w:r w:rsidR="00097C1C">
        <w:t>»</w:t>
      </w:r>
    </w:p>
    <w:p w14:paraId="551FC2C9" w14:textId="77777777" w:rsidR="00292D4E" w:rsidRDefault="00292D4E" w:rsidP="00B44205">
      <w:pPr>
        <w:tabs>
          <w:tab w:val="left" w:pos="425"/>
          <w:tab w:val="left" w:pos="851"/>
        </w:tabs>
      </w:pPr>
      <w:r>
        <w:t>Eine*r</w:t>
      </w:r>
      <w:r>
        <w:tab/>
        <w:t>Wir danken Gott, der uns Vater und Mutter ist.</w:t>
      </w:r>
    </w:p>
    <w:p w14:paraId="3E806C0A" w14:textId="456612B2" w:rsidR="00292D4E" w:rsidRDefault="00292D4E" w:rsidP="00B44205">
      <w:pPr>
        <w:tabs>
          <w:tab w:val="left" w:pos="425"/>
          <w:tab w:val="left" w:pos="851"/>
        </w:tabs>
      </w:pPr>
      <w:r>
        <w:t xml:space="preserve">Alle </w:t>
      </w:r>
      <w:r>
        <w:tab/>
      </w:r>
      <w:r w:rsidR="00B44205">
        <w:tab/>
      </w:r>
      <w:r>
        <w:t>Es ist recht, zu danken und zu loben.</w:t>
      </w:r>
    </w:p>
    <w:p w14:paraId="06325185" w14:textId="77777777" w:rsidR="00C85AF9" w:rsidRPr="00097C1C" w:rsidRDefault="00292D4E" w:rsidP="00B44205">
      <w:pPr>
        <w:tabs>
          <w:tab w:val="left" w:pos="425"/>
          <w:tab w:val="left" w:pos="851"/>
        </w:tabs>
        <w:rPr>
          <w:i/>
          <w:iCs/>
        </w:rPr>
      </w:pPr>
      <w:r w:rsidRPr="00097C1C">
        <w:rPr>
          <w:i/>
          <w:iCs/>
        </w:rPr>
        <w:t>Aktion</w:t>
      </w:r>
    </w:p>
    <w:p w14:paraId="5FBD9F5C" w14:textId="2C77237E" w:rsidR="00292D4E" w:rsidRPr="00097C1C" w:rsidRDefault="00292D4E" w:rsidP="00B44205">
      <w:pPr>
        <w:tabs>
          <w:tab w:val="left" w:pos="425"/>
          <w:tab w:val="left" w:pos="851"/>
        </w:tabs>
        <w:rPr>
          <w:i/>
          <w:iCs/>
        </w:rPr>
      </w:pPr>
      <w:r w:rsidRPr="00097C1C">
        <w:rPr>
          <w:i/>
          <w:iCs/>
        </w:rPr>
        <w:t>Eine*r</w:t>
      </w:r>
      <w:r w:rsidRPr="00097C1C">
        <w:rPr>
          <w:i/>
          <w:iCs/>
        </w:rPr>
        <w:tab/>
        <w:t>-&gt; Mit der Hand Wasser schöpfen, zurückfliessen lassen und sprechen</w:t>
      </w:r>
      <w:r w:rsidR="00535560">
        <w:rPr>
          <w:i/>
          <w:iCs/>
        </w:rPr>
        <w:t>:</w:t>
      </w:r>
    </w:p>
    <w:p w14:paraId="08978390" w14:textId="60A27AC5" w:rsidR="00292D4E" w:rsidRDefault="00292D4E" w:rsidP="00B44205">
      <w:pPr>
        <w:tabs>
          <w:tab w:val="left" w:pos="425"/>
          <w:tab w:val="left" w:pos="851"/>
        </w:tabs>
      </w:pPr>
      <w:r>
        <w:tab/>
      </w:r>
      <w:r w:rsidR="00097C1C">
        <w:tab/>
        <w:t>«</w:t>
      </w:r>
      <w:r>
        <w:t>Segnendes Wasser!</w:t>
      </w:r>
      <w:r w:rsidR="00097C1C">
        <w:t>»</w:t>
      </w:r>
    </w:p>
    <w:p w14:paraId="0A941E2D" w14:textId="77777777" w:rsidR="00C85AF9" w:rsidRPr="00B44205" w:rsidRDefault="00292D4E" w:rsidP="00B44205">
      <w:pPr>
        <w:tabs>
          <w:tab w:val="left" w:pos="425"/>
          <w:tab w:val="left" w:pos="851"/>
        </w:tabs>
        <w:rPr>
          <w:i/>
          <w:iCs/>
        </w:rPr>
      </w:pPr>
      <w:r w:rsidRPr="00B44205">
        <w:rPr>
          <w:i/>
          <w:iCs/>
        </w:rPr>
        <w:t>Aktion</w:t>
      </w:r>
    </w:p>
    <w:p w14:paraId="379ED772" w14:textId="41C70192" w:rsidR="00292D4E" w:rsidRPr="00B44205" w:rsidRDefault="00292D4E" w:rsidP="00B44205">
      <w:pPr>
        <w:tabs>
          <w:tab w:val="left" w:pos="425"/>
          <w:tab w:val="left" w:pos="851"/>
        </w:tabs>
        <w:rPr>
          <w:i/>
          <w:iCs/>
        </w:rPr>
      </w:pPr>
      <w:r w:rsidRPr="00B44205">
        <w:rPr>
          <w:i/>
          <w:iCs/>
        </w:rPr>
        <w:t>Eine*r</w:t>
      </w:r>
      <w:r w:rsidRPr="00B44205">
        <w:rPr>
          <w:i/>
          <w:iCs/>
        </w:rPr>
        <w:tab/>
        <w:t>-&gt; Mit der Hand Wasser schöpfen, versprengen und sprechen:</w:t>
      </w:r>
    </w:p>
    <w:p w14:paraId="63BC09BA" w14:textId="0FE6DCE2" w:rsidR="00292D4E" w:rsidRDefault="00292D4E" w:rsidP="00B44205">
      <w:pPr>
        <w:tabs>
          <w:tab w:val="left" w:pos="425"/>
          <w:tab w:val="left" w:pos="851"/>
        </w:tabs>
      </w:pPr>
      <w:r>
        <w:tab/>
      </w:r>
      <w:r w:rsidR="00B44205">
        <w:tab/>
      </w:r>
      <w:r w:rsidR="00097C1C">
        <w:t>«</w:t>
      </w:r>
      <w:r>
        <w:t>Gott segne Dich!</w:t>
      </w:r>
      <w:r w:rsidR="00097C1C">
        <w:t>»</w:t>
      </w:r>
    </w:p>
    <w:p w14:paraId="3FCE1231" w14:textId="77777777" w:rsidR="00292D4E" w:rsidRDefault="00292D4E" w:rsidP="00B44205">
      <w:pPr>
        <w:tabs>
          <w:tab w:val="left" w:pos="425"/>
          <w:tab w:val="left" w:pos="851"/>
        </w:tabs>
        <w:ind w:left="851" w:hanging="851"/>
      </w:pPr>
      <w:r>
        <w:t>Eine*r</w:t>
      </w:r>
      <w:r>
        <w:tab/>
        <w:t xml:space="preserve">Gepriesen seist du, unser Gott, Dir gebührt Ehre und Lobpreis in Ewigkeit. Du bist unser Licht und unsere Rettung. Aus den tiefen Wassern des Todes hast du deinen Sohn zum siegreichen Leben emporgehoben. Gewähre allen, die neu geboren sind durch Wasser und den Geist, täglich erneuert zu werden nach deinem Bild, zu wandeln im Licht des Glaubens, dir zu dienen in ihrem neuen Leben; durch deinen gesalbten Sohn, Jesus Christus, durch den wir mit dir und dem Heiligen Geist unser Lob erklingen lassen. </w:t>
      </w:r>
    </w:p>
    <w:p w14:paraId="5F9CB1AC" w14:textId="3E57AC97" w:rsidR="00292D4E" w:rsidRDefault="00292D4E" w:rsidP="00B44205">
      <w:pPr>
        <w:tabs>
          <w:tab w:val="left" w:pos="425"/>
          <w:tab w:val="left" w:pos="851"/>
        </w:tabs>
      </w:pPr>
      <w:r>
        <w:tab/>
      </w:r>
      <w:r w:rsidR="00B44205">
        <w:tab/>
      </w:r>
      <w:r>
        <w:t>Gepriesen sei Gott, Vater, Sohn und Heiliger Geist:</w:t>
      </w:r>
    </w:p>
    <w:p w14:paraId="19590574" w14:textId="4484E516" w:rsidR="00292D4E" w:rsidRDefault="00292D4E" w:rsidP="00B44205">
      <w:pPr>
        <w:tabs>
          <w:tab w:val="left" w:pos="425"/>
          <w:tab w:val="left" w:pos="851"/>
        </w:tabs>
      </w:pPr>
      <w:r>
        <w:t>Alle</w:t>
      </w:r>
      <w:r>
        <w:tab/>
      </w:r>
      <w:r w:rsidR="00B44205">
        <w:tab/>
      </w:r>
      <w:r>
        <w:t>Gepriesen sei Gott in Ewigkeit.</w:t>
      </w:r>
    </w:p>
    <w:p w14:paraId="0D36CC1B" w14:textId="77777777" w:rsidR="00C85AF9" w:rsidRPr="00B44205" w:rsidRDefault="00292D4E" w:rsidP="00B44205">
      <w:pPr>
        <w:tabs>
          <w:tab w:val="left" w:pos="425"/>
          <w:tab w:val="left" w:pos="851"/>
        </w:tabs>
        <w:rPr>
          <w:i/>
          <w:iCs/>
        </w:rPr>
      </w:pPr>
      <w:r w:rsidRPr="00B44205">
        <w:rPr>
          <w:i/>
          <w:iCs/>
        </w:rPr>
        <w:t>Aktion</w:t>
      </w:r>
    </w:p>
    <w:p w14:paraId="0732F12F" w14:textId="17C0E9CA" w:rsidR="00292D4E" w:rsidRPr="00B44205" w:rsidRDefault="00292D4E" w:rsidP="00B44205">
      <w:pPr>
        <w:tabs>
          <w:tab w:val="left" w:pos="425"/>
          <w:tab w:val="left" w:pos="851"/>
        </w:tabs>
        <w:rPr>
          <w:i/>
          <w:iCs/>
        </w:rPr>
      </w:pPr>
      <w:r w:rsidRPr="00B44205">
        <w:rPr>
          <w:i/>
          <w:iCs/>
        </w:rPr>
        <w:t>Eine*r</w:t>
      </w:r>
      <w:r w:rsidRPr="00B44205">
        <w:rPr>
          <w:i/>
          <w:iCs/>
        </w:rPr>
        <w:tab/>
        <w:t>-&gt; Mit der Hand Wasser schöpfen, zurückfliessen lassen und sprechen</w:t>
      </w:r>
      <w:r w:rsidR="00097C1C">
        <w:rPr>
          <w:i/>
          <w:iCs/>
        </w:rPr>
        <w:t>:</w:t>
      </w:r>
    </w:p>
    <w:p w14:paraId="485B5AD6" w14:textId="4BD3CF34" w:rsidR="00292D4E" w:rsidRDefault="00292D4E" w:rsidP="00B44205">
      <w:pPr>
        <w:tabs>
          <w:tab w:val="left" w:pos="425"/>
          <w:tab w:val="left" w:pos="851"/>
        </w:tabs>
      </w:pPr>
      <w:r>
        <w:tab/>
      </w:r>
      <w:r w:rsidR="00B44205">
        <w:tab/>
      </w:r>
      <w:r w:rsidR="00097C1C">
        <w:t>«</w:t>
      </w:r>
      <w:r>
        <w:t>Ewiges Wasser!</w:t>
      </w:r>
      <w:r w:rsidR="00097C1C">
        <w:t>»</w:t>
      </w:r>
    </w:p>
    <w:p w14:paraId="21B08A66" w14:textId="77777777" w:rsidR="00C85AF9" w:rsidRPr="00B44205" w:rsidRDefault="00292D4E" w:rsidP="00B44205">
      <w:pPr>
        <w:tabs>
          <w:tab w:val="left" w:pos="425"/>
          <w:tab w:val="left" w:pos="851"/>
        </w:tabs>
        <w:rPr>
          <w:i/>
          <w:iCs/>
        </w:rPr>
      </w:pPr>
      <w:r w:rsidRPr="00B44205">
        <w:rPr>
          <w:i/>
          <w:iCs/>
        </w:rPr>
        <w:t>Aktion</w:t>
      </w:r>
    </w:p>
    <w:p w14:paraId="73B89782" w14:textId="75C1AA56" w:rsidR="00292D4E" w:rsidRPr="00B44205" w:rsidRDefault="00292D4E" w:rsidP="00B44205">
      <w:pPr>
        <w:tabs>
          <w:tab w:val="left" w:pos="425"/>
          <w:tab w:val="left" w:pos="851"/>
        </w:tabs>
        <w:rPr>
          <w:i/>
          <w:iCs/>
        </w:rPr>
      </w:pPr>
      <w:r w:rsidRPr="00B44205">
        <w:rPr>
          <w:i/>
          <w:iCs/>
        </w:rPr>
        <w:t>Eine*r</w:t>
      </w:r>
      <w:r w:rsidRPr="00B44205">
        <w:rPr>
          <w:i/>
          <w:iCs/>
        </w:rPr>
        <w:tab/>
        <w:t>-&gt; Mit der Hand Wasser schöpfen, versprengen und sprechen:</w:t>
      </w:r>
    </w:p>
    <w:p w14:paraId="0B995948" w14:textId="239FEEBC" w:rsidR="00292D4E" w:rsidRDefault="00292D4E" w:rsidP="00B44205">
      <w:pPr>
        <w:tabs>
          <w:tab w:val="left" w:pos="425"/>
          <w:tab w:val="left" w:pos="851"/>
        </w:tabs>
      </w:pPr>
      <w:r>
        <w:tab/>
      </w:r>
      <w:r w:rsidR="00B44205">
        <w:tab/>
      </w:r>
      <w:r w:rsidR="00097C1C">
        <w:t>«</w:t>
      </w:r>
      <w:r>
        <w:t>Gott segne Dich!</w:t>
      </w:r>
      <w:r w:rsidR="00097C1C">
        <w:t>»</w:t>
      </w:r>
    </w:p>
    <w:p w14:paraId="1502C6CC" w14:textId="12C571FA" w:rsidR="00292D4E" w:rsidRDefault="00292D4E" w:rsidP="00B44205">
      <w:pPr>
        <w:tabs>
          <w:tab w:val="left" w:pos="425"/>
          <w:tab w:val="left" w:pos="851"/>
        </w:tabs>
      </w:pPr>
      <w:r>
        <w:tab/>
      </w:r>
      <w:r w:rsidR="00B44205">
        <w:tab/>
      </w:r>
      <w:r>
        <w:t>Amen</w:t>
      </w:r>
    </w:p>
    <w:p w14:paraId="3BB22D55" w14:textId="77777777" w:rsidR="00B44205" w:rsidRDefault="00B44205" w:rsidP="00B44205">
      <w:pPr>
        <w:tabs>
          <w:tab w:val="left" w:pos="425"/>
          <w:tab w:val="left" w:pos="851"/>
        </w:tabs>
      </w:pPr>
    </w:p>
    <w:p w14:paraId="09EB0DD2" w14:textId="77777777" w:rsidR="00B44205" w:rsidRDefault="00B44205">
      <w:pPr>
        <w:spacing w:after="160" w:line="259" w:lineRule="auto"/>
      </w:pPr>
      <w:r>
        <w:br w:type="page"/>
      </w:r>
    </w:p>
    <w:p w14:paraId="269136F5" w14:textId="762F26A9" w:rsidR="00292D4E" w:rsidRDefault="00292D4E" w:rsidP="00B44205">
      <w:pPr>
        <w:tabs>
          <w:tab w:val="left" w:pos="425"/>
        </w:tabs>
        <w:spacing w:after="120"/>
      </w:pPr>
      <w:r>
        <w:lastRenderedPageBreak/>
        <w:t>5.</w:t>
      </w:r>
      <w:r w:rsidR="00C85AF9">
        <w:tab/>
      </w:r>
      <w:r>
        <w:t>Glaubensbekenntnis und Friedenszeichen</w:t>
      </w:r>
    </w:p>
    <w:p w14:paraId="247E8D6E" w14:textId="6CBAE3DB" w:rsidR="00292D4E" w:rsidRDefault="00292D4E" w:rsidP="00B44205">
      <w:pPr>
        <w:tabs>
          <w:tab w:val="left" w:pos="425"/>
        </w:tabs>
        <w:ind w:left="851" w:hanging="851"/>
        <w:rPr>
          <w:rFonts w:ascii="Tahoma" w:hAnsi="Tahoma" w:cs="Tahoma"/>
        </w:rPr>
      </w:pPr>
      <w:r>
        <w:t>Alle</w:t>
      </w:r>
      <w:r>
        <w:tab/>
      </w:r>
      <w:r w:rsidR="00B44205">
        <w:tab/>
      </w:r>
      <w:r>
        <w:t>Ich glaube an Gott, den Vater, den Allmächtigen,</w:t>
      </w:r>
      <w:r w:rsidR="00B44205">
        <w:br/>
      </w:r>
      <w:r>
        <w:t>den Sch</w:t>
      </w:r>
      <w:r>
        <w:rPr>
          <w:rFonts w:ascii="Calibri" w:hAnsi="Calibri" w:cs="Calibri"/>
        </w:rPr>
        <w:t>ö</w:t>
      </w:r>
      <w:r>
        <w:t xml:space="preserve">pfer des Himmels und der Erde </w:t>
      </w:r>
      <w:r w:rsidR="00B44205">
        <w:rPr>
          <w:rFonts w:ascii="Tahoma" w:hAnsi="Tahoma" w:cs="Tahoma"/>
        </w:rPr>
        <w:br/>
      </w:r>
      <w:r>
        <w:t>und an Jesus Christus, seinen eingeborenen Sohn,</w:t>
      </w:r>
      <w:r w:rsidR="00B44205">
        <w:t xml:space="preserve"> </w:t>
      </w:r>
      <w:r>
        <w:t>unseren Herrn,</w:t>
      </w:r>
      <w:r w:rsidR="00B44205">
        <w:br/>
      </w:r>
      <w:r>
        <w:t>empfangen durch den Heiligen Geist,</w:t>
      </w:r>
      <w:r w:rsidR="00B44205">
        <w:br/>
      </w:r>
      <w:r>
        <w:t>geboren von der Jungfrau Maria,</w:t>
      </w:r>
      <w:r w:rsidR="00B44205">
        <w:br/>
      </w:r>
      <w:r>
        <w:t>gelitten unter Pontius Pilatus,</w:t>
      </w:r>
      <w:r w:rsidR="00B44205">
        <w:br/>
      </w:r>
      <w:r>
        <w:t>gekreuzigt, gestorben und begraben,</w:t>
      </w:r>
      <w:r w:rsidR="00B44205">
        <w:br/>
      </w:r>
      <w:r>
        <w:t>hinabgestiegen in das Reich des Todes,</w:t>
      </w:r>
      <w:r w:rsidR="00B44205">
        <w:br/>
      </w:r>
      <w:r>
        <w:t>am dritten Tage auferstanden von den Toten,</w:t>
      </w:r>
      <w:r w:rsidR="00B44205">
        <w:br/>
      </w:r>
      <w:r>
        <w:t>aufgefahren in den Himmel,</w:t>
      </w:r>
      <w:r w:rsidR="00B44205">
        <w:br/>
      </w:r>
      <w:r>
        <w:t>er sitzt zur Rechten Gottes, des allm</w:t>
      </w:r>
      <w:r>
        <w:rPr>
          <w:rFonts w:ascii="Calibri" w:hAnsi="Calibri" w:cs="Calibri"/>
        </w:rPr>
        <w:t>ä</w:t>
      </w:r>
      <w:r>
        <w:t>chtigen Vaters,</w:t>
      </w:r>
      <w:r w:rsidR="00B44205">
        <w:br/>
      </w:r>
      <w:r>
        <w:t>von dort wird er kommen, zu richten die Lebenden und die Toten.</w:t>
      </w:r>
    </w:p>
    <w:p w14:paraId="26046EA8" w14:textId="77777777" w:rsidR="00292D4E" w:rsidRDefault="00292D4E" w:rsidP="00B44205">
      <w:pPr>
        <w:tabs>
          <w:tab w:val="left" w:pos="425"/>
        </w:tabs>
        <w:ind w:left="851" w:hanging="851"/>
      </w:pPr>
    </w:p>
    <w:p w14:paraId="2F2932FE" w14:textId="6DF3342E" w:rsidR="00292D4E" w:rsidRDefault="00292D4E" w:rsidP="00B44205">
      <w:pPr>
        <w:tabs>
          <w:tab w:val="left" w:pos="425"/>
        </w:tabs>
        <w:ind w:left="851" w:hanging="851"/>
      </w:pPr>
      <w:r>
        <w:tab/>
      </w:r>
      <w:r w:rsidR="00B44205">
        <w:tab/>
      </w:r>
      <w:r>
        <w:t>Ich glaube an den Heiligen Geist,</w:t>
      </w:r>
      <w:r w:rsidR="00B44205">
        <w:br/>
      </w:r>
      <w:r>
        <w:t>die heilige allgemeine christliche Kirche,</w:t>
      </w:r>
      <w:r w:rsidR="00B44205">
        <w:br/>
      </w:r>
      <w:r>
        <w:t>Gemeinschaft der Heiligen,</w:t>
      </w:r>
      <w:r w:rsidR="00B44205">
        <w:br/>
      </w:r>
      <w:r>
        <w:t>Vergebung der S</w:t>
      </w:r>
      <w:r>
        <w:rPr>
          <w:rFonts w:ascii="Calibri" w:hAnsi="Calibri" w:cs="Calibri"/>
        </w:rPr>
        <w:t>ü</w:t>
      </w:r>
      <w:r>
        <w:t>nden,</w:t>
      </w:r>
      <w:r w:rsidR="00B44205">
        <w:br/>
      </w:r>
      <w:r>
        <w:t>Auferstehung der Toten</w:t>
      </w:r>
      <w:r w:rsidR="00B44205">
        <w:br/>
      </w:r>
      <w:r>
        <w:t>und das ewige Leben.</w:t>
      </w:r>
      <w:r w:rsidR="00B44205">
        <w:br/>
      </w:r>
      <w:r>
        <w:t>Amen</w:t>
      </w:r>
    </w:p>
    <w:p w14:paraId="79252AF7" w14:textId="77777777" w:rsidR="00C85AF9" w:rsidRDefault="00C85AF9" w:rsidP="00C85AF9">
      <w:pPr>
        <w:tabs>
          <w:tab w:val="left" w:pos="425"/>
        </w:tabs>
      </w:pPr>
    </w:p>
    <w:p w14:paraId="5A96147C" w14:textId="77777777" w:rsidR="00292D4E" w:rsidRDefault="00292D4E" w:rsidP="00C85AF9">
      <w:pPr>
        <w:tabs>
          <w:tab w:val="left" w:pos="425"/>
        </w:tabs>
      </w:pPr>
      <w:r>
        <w:t xml:space="preserve">Eine*r </w:t>
      </w:r>
      <w:r>
        <w:tab/>
        <w:t>Wir geben uns ein Zeichen des Friedens</w:t>
      </w:r>
    </w:p>
    <w:p w14:paraId="4A9CCD8F" w14:textId="117457F3" w:rsidR="00292D4E" w:rsidRDefault="00292D4E" w:rsidP="00C85AF9">
      <w:pPr>
        <w:tabs>
          <w:tab w:val="left" w:pos="425"/>
        </w:tabs>
      </w:pPr>
      <w:r>
        <w:t>Alle</w:t>
      </w:r>
      <w:r>
        <w:tab/>
      </w:r>
      <w:r w:rsidR="00B44205">
        <w:tab/>
      </w:r>
      <w:r>
        <w:t>Friedenszeichen</w:t>
      </w:r>
    </w:p>
    <w:p w14:paraId="375EBDA0" w14:textId="77777777" w:rsidR="00B44205" w:rsidRDefault="00B44205" w:rsidP="00C85AF9">
      <w:pPr>
        <w:tabs>
          <w:tab w:val="left" w:pos="425"/>
        </w:tabs>
      </w:pPr>
    </w:p>
    <w:p w14:paraId="7C86D218" w14:textId="49435E82" w:rsidR="00292D4E" w:rsidRDefault="00292D4E" w:rsidP="00B44205">
      <w:pPr>
        <w:tabs>
          <w:tab w:val="left" w:pos="425"/>
        </w:tabs>
        <w:spacing w:after="120"/>
      </w:pPr>
      <w:r>
        <w:t>6.</w:t>
      </w:r>
      <w:r w:rsidR="00C85AF9">
        <w:tab/>
      </w:r>
      <w:r>
        <w:t xml:space="preserve">Musik </w:t>
      </w:r>
    </w:p>
    <w:p w14:paraId="5B36D92E" w14:textId="25C2B7D8" w:rsidR="00292D4E" w:rsidRDefault="00292D4E" w:rsidP="00B44205">
      <w:pPr>
        <w:tabs>
          <w:tab w:val="left" w:pos="425"/>
        </w:tabs>
        <w:spacing w:after="120"/>
      </w:pPr>
      <w:r>
        <w:t>7.</w:t>
      </w:r>
      <w:r w:rsidR="00C85AF9">
        <w:tab/>
      </w:r>
      <w:r>
        <w:t>Unser Vater/ Vater unser</w:t>
      </w:r>
    </w:p>
    <w:p w14:paraId="62369A4B" w14:textId="1BC249B3" w:rsidR="00292D4E" w:rsidRDefault="00292D4E" w:rsidP="00B44205">
      <w:pPr>
        <w:tabs>
          <w:tab w:val="left" w:pos="425"/>
        </w:tabs>
        <w:spacing w:after="120"/>
      </w:pPr>
      <w:r>
        <w:t>8.</w:t>
      </w:r>
      <w:r w:rsidR="00C85AF9">
        <w:tab/>
      </w:r>
      <w:r>
        <w:t>Lied (Rundgesang) zu Psalm 104: Gott, deine Werke sind gross</w:t>
      </w:r>
    </w:p>
    <w:p w14:paraId="63CA0E41" w14:textId="0B5128B3" w:rsidR="00292D4E" w:rsidRDefault="00292D4E" w:rsidP="00B44205">
      <w:pPr>
        <w:tabs>
          <w:tab w:val="left" w:pos="425"/>
        </w:tabs>
        <w:spacing w:after="120"/>
      </w:pPr>
      <w:r>
        <w:t>9.</w:t>
      </w:r>
      <w:r w:rsidR="00C85AF9">
        <w:tab/>
      </w:r>
      <w:r>
        <w:t>Segen</w:t>
      </w:r>
    </w:p>
    <w:p w14:paraId="41DC5E1E" w14:textId="7833CC3D" w:rsidR="00C95303" w:rsidRDefault="00292D4E" w:rsidP="00B44205">
      <w:pPr>
        <w:tabs>
          <w:tab w:val="left" w:pos="425"/>
        </w:tabs>
        <w:spacing w:after="120"/>
      </w:pPr>
      <w:r>
        <w:t>10.</w:t>
      </w:r>
      <w:r w:rsidR="00C85AF9">
        <w:tab/>
      </w:r>
      <w:r>
        <w:t>Musik</w:t>
      </w:r>
    </w:p>
    <w:sectPr w:rsidR="00C9530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7BD6" w14:textId="77777777" w:rsidR="00C85AF9" w:rsidRDefault="00C85AF9" w:rsidP="00C85AF9">
      <w:pPr>
        <w:spacing w:line="240" w:lineRule="auto"/>
      </w:pPr>
      <w:r>
        <w:separator/>
      </w:r>
    </w:p>
  </w:endnote>
  <w:endnote w:type="continuationSeparator" w:id="0">
    <w:p w14:paraId="6A9A37BC" w14:textId="77777777" w:rsidR="00C85AF9" w:rsidRDefault="00C85AF9" w:rsidP="00C85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30017"/>
      <w:docPartObj>
        <w:docPartGallery w:val="Page Numbers (Bottom of Page)"/>
        <w:docPartUnique/>
      </w:docPartObj>
    </w:sdtPr>
    <w:sdtEndPr/>
    <w:sdtContent>
      <w:p w14:paraId="7D71796F" w14:textId="632D8C84" w:rsidR="00C85AF9" w:rsidRDefault="00C85AF9">
        <w:pPr>
          <w:pStyle w:val="Fuzeile"/>
          <w:jc w:val="center"/>
        </w:pPr>
        <w:r>
          <w:fldChar w:fldCharType="begin"/>
        </w:r>
        <w:r>
          <w:instrText>PAGE   \* MERGEFORMAT</w:instrText>
        </w:r>
        <w:r>
          <w:fldChar w:fldCharType="separate"/>
        </w:r>
        <w:r>
          <w:rPr>
            <w:lang w:val="de-DE"/>
          </w:rPr>
          <w:t>2</w:t>
        </w:r>
        <w:r>
          <w:fldChar w:fldCharType="end"/>
        </w:r>
      </w:p>
    </w:sdtContent>
  </w:sdt>
  <w:p w14:paraId="37F850F8" w14:textId="77777777" w:rsidR="00C85AF9" w:rsidRDefault="00C85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A5E0" w14:textId="77777777" w:rsidR="00C85AF9" w:rsidRDefault="00C85AF9" w:rsidP="00C85AF9">
      <w:pPr>
        <w:spacing w:line="240" w:lineRule="auto"/>
      </w:pPr>
      <w:r>
        <w:separator/>
      </w:r>
    </w:p>
  </w:footnote>
  <w:footnote w:type="continuationSeparator" w:id="0">
    <w:p w14:paraId="2ED8F3B3" w14:textId="77777777" w:rsidR="00C85AF9" w:rsidRDefault="00C85AF9" w:rsidP="00C85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264C" w14:textId="0276E1E1" w:rsidR="00C85AF9" w:rsidRPr="00C85AF9" w:rsidRDefault="00C85AF9">
    <w:pPr>
      <w:pStyle w:val="Kopfzeile"/>
      <w:rPr>
        <w:lang w:val="de-DE"/>
      </w:rPr>
    </w:pPr>
    <w:r>
      <w:rPr>
        <w:lang w:val="de-DE"/>
      </w:rPr>
      <w:t>Damit Ströme lebendigen Wassers fliessen</w:t>
    </w:r>
    <w:r>
      <w:rPr>
        <w:lang w:val="de-DE"/>
      </w:rPr>
      <w:tab/>
    </w:r>
    <w:r>
      <w:rPr>
        <w:lang w:val="de-DE"/>
      </w:rPr>
      <w:tab/>
      <w:t>SchöpfungsZeit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4E"/>
    <w:rsid w:val="00097C1C"/>
    <w:rsid w:val="00292D4E"/>
    <w:rsid w:val="00535560"/>
    <w:rsid w:val="00B44205"/>
    <w:rsid w:val="00C74295"/>
    <w:rsid w:val="00C85AF9"/>
    <w:rsid w:val="00C95303"/>
    <w:rsid w:val="00E670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35FA"/>
  <w15:chartTrackingRefBased/>
  <w15:docId w15:val="{327D1230-8C71-46A1-BFDA-B0026485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2D4E"/>
    <w:pPr>
      <w:spacing w:after="0" w:line="276" w:lineRule="auto"/>
    </w:pPr>
  </w:style>
  <w:style w:type="paragraph" w:styleId="berschrift1">
    <w:name w:val="heading 1"/>
    <w:basedOn w:val="Standard"/>
    <w:next w:val="Standard"/>
    <w:link w:val="berschrift1Zchn"/>
    <w:uiPriority w:val="9"/>
    <w:qFormat/>
    <w:rsid w:val="00C742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92D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5">
    <w:name w:val="heading 5"/>
    <w:basedOn w:val="Standard"/>
    <w:next w:val="Standard"/>
    <w:link w:val="berschrift5Zchn"/>
    <w:uiPriority w:val="9"/>
    <w:unhideWhenUsed/>
    <w:qFormat/>
    <w:rsid w:val="00292D4E"/>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92D4E"/>
    <w:rPr>
      <w:rFonts w:asciiTheme="majorHAnsi" w:eastAsiaTheme="majorEastAsia" w:hAnsiTheme="majorHAnsi" w:cstheme="majorBidi"/>
      <w:color w:val="2F5496" w:themeColor="accent1" w:themeShade="BF"/>
      <w:sz w:val="26"/>
      <w:szCs w:val="26"/>
    </w:rPr>
  </w:style>
  <w:style w:type="character" w:customStyle="1" w:styleId="berschrift5Zchn">
    <w:name w:val="Überschrift 5 Zchn"/>
    <w:basedOn w:val="Absatz-Standardschriftart"/>
    <w:link w:val="berschrift5"/>
    <w:uiPriority w:val="9"/>
    <w:rsid w:val="00292D4E"/>
    <w:rPr>
      <w:rFonts w:asciiTheme="majorHAnsi" w:eastAsiaTheme="majorEastAsia" w:hAnsiTheme="majorHAnsi" w:cstheme="majorBidi"/>
      <w:color w:val="2F5496" w:themeColor="accent1" w:themeShade="BF"/>
    </w:rPr>
  </w:style>
  <w:style w:type="character" w:customStyle="1" w:styleId="berschrift1Zchn">
    <w:name w:val="Überschrift 1 Zchn"/>
    <w:basedOn w:val="Absatz-Standardschriftart"/>
    <w:link w:val="berschrift1"/>
    <w:uiPriority w:val="9"/>
    <w:rsid w:val="00C74295"/>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C85AF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5AF9"/>
  </w:style>
  <w:style w:type="paragraph" w:styleId="Fuzeile">
    <w:name w:val="footer"/>
    <w:basedOn w:val="Standard"/>
    <w:link w:val="FuzeileZchn"/>
    <w:uiPriority w:val="99"/>
    <w:unhideWhenUsed/>
    <w:rsid w:val="00C85AF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5AF9"/>
  </w:style>
  <w:style w:type="paragraph" w:styleId="Listenabsatz">
    <w:name w:val="List Paragraph"/>
    <w:basedOn w:val="Standard"/>
    <w:uiPriority w:val="34"/>
    <w:qFormat/>
    <w:rsid w:val="00B44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Zaugg-Ott</dc:creator>
  <cp:keywords/>
  <dc:description/>
  <cp:lastModifiedBy>Kurt Zaugg-Ott</cp:lastModifiedBy>
  <cp:revision>4</cp:revision>
  <dcterms:created xsi:type="dcterms:W3CDTF">2021-06-24T13:36:00Z</dcterms:created>
  <dcterms:modified xsi:type="dcterms:W3CDTF">2021-06-24T14:17:00Z</dcterms:modified>
</cp:coreProperties>
</file>