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6520"/>
        <w:gridCol w:w="2057"/>
        <w:gridCol w:w="4394"/>
      </w:tblGrid>
      <w:tr w:rsidR="00496B99" w:rsidRPr="00496B99" w14:paraId="1569DA00" w14:textId="77777777" w:rsidTr="00EE1C9B">
        <w:trPr>
          <w:trHeight w:val="636"/>
        </w:trPr>
        <w:tc>
          <w:tcPr>
            <w:tcW w:w="2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6380" w14:textId="52FB52CF" w:rsidR="00496B99" w:rsidRPr="00496B99" w:rsidRDefault="00496B99" w:rsidP="00BF7C2B">
            <w:pPr>
              <w:pStyle w:val="StandardArial11pt"/>
              <w:rPr>
                <w:rStyle w:val="Kommentarzeichen"/>
                <w:b/>
                <w:sz w:val="28"/>
                <w:szCs w:val="28"/>
              </w:rPr>
            </w:pPr>
            <w:r w:rsidRPr="00496B99">
              <w:rPr>
                <w:rStyle w:val="Kommentarzeichen"/>
                <w:b/>
                <w:sz w:val="28"/>
                <w:szCs w:val="28"/>
              </w:rPr>
              <w:t>Thema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322087" w14:textId="6C8D544D" w:rsidR="00496B99" w:rsidRPr="00496B99" w:rsidRDefault="00496B99" w:rsidP="00BF7C2B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496B99">
              <w:rPr>
                <w:b/>
                <w:sz w:val="28"/>
                <w:szCs w:val="28"/>
              </w:rPr>
              <w:t>Frage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E4FD" w14:textId="4C060A9A" w:rsidR="00496B99" w:rsidRPr="00496B99" w:rsidRDefault="00496B99" w:rsidP="00BF7C2B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496B99">
              <w:rPr>
                <w:b/>
                <w:sz w:val="28"/>
                <w:szCs w:val="28"/>
              </w:rPr>
              <w:t>Antwort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5A79C" w14:textId="77777777" w:rsidR="00496B99" w:rsidRPr="00496B99" w:rsidRDefault="00496B99" w:rsidP="00496B99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496B99">
              <w:rPr>
                <w:b/>
                <w:sz w:val="28"/>
                <w:szCs w:val="28"/>
              </w:rPr>
              <w:t>Massnahme</w:t>
            </w:r>
          </w:p>
          <w:p w14:paraId="145B80D3" w14:textId="64919671" w:rsidR="00496B99" w:rsidRPr="00F65013" w:rsidRDefault="00496B99" w:rsidP="00F65013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F65013">
              <w:rPr>
                <w:sz w:val="20"/>
                <w:szCs w:val="20"/>
              </w:rPr>
              <w:t xml:space="preserve">Je mehr Massnahmen ergriffen werden, desto besser. Einstiegshilfe: </w:t>
            </w:r>
            <w:r w:rsidRPr="00F65013">
              <w:rPr>
                <w:color w:val="FF0000"/>
                <w:sz w:val="20"/>
                <w:szCs w:val="20"/>
              </w:rPr>
              <w:t xml:space="preserve">In rot sind Vorschläge für Massnahmen aufgeführt, die als Minimalvariante empfohlen werden. </w:t>
            </w:r>
            <w:r w:rsidRPr="00F65013">
              <w:rPr>
                <w:color w:val="2F5496" w:themeColor="accent1" w:themeShade="BF"/>
                <w:sz w:val="20"/>
                <w:szCs w:val="20"/>
              </w:rPr>
              <w:t xml:space="preserve">Mit </w:t>
            </w:r>
            <w:r w:rsidR="00F65013">
              <w:rPr>
                <w:color w:val="2F5496" w:themeColor="accent1" w:themeShade="BF"/>
                <w:sz w:val="20"/>
                <w:szCs w:val="20"/>
              </w:rPr>
              <w:t>blau</w:t>
            </w:r>
            <w:r w:rsidRPr="00F65013">
              <w:rPr>
                <w:color w:val="2F5496" w:themeColor="accent1" w:themeShade="BF"/>
                <w:sz w:val="20"/>
                <w:szCs w:val="20"/>
              </w:rPr>
              <w:t xml:space="preserve"> sind weitere Massnahmen verzeichnet, die mit geringem Aufwand angegangen werden können.</w:t>
            </w:r>
            <w:r w:rsidRPr="00F65013">
              <w:rPr>
                <w:sz w:val="20"/>
                <w:szCs w:val="20"/>
              </w:rPr>
              <w:t xml:space="preserve"> Für weitere Massnahmen</w:t>
            </w:r>
            <w:r w:rsidR="00AA0224" w:rsidRPr="00F65013">
              <w:rPr>
                <w:sz w:val="20"/>
                <w:szCs w:val="20"/>
              </w:rPr>
              <w:t xml:space="preserve"> (hier nicht speziell aufgeführt)</w:t>
            </w:r>
            <w:r w:rsidRPr="00F65013">
              <w:rPr>
                <w:sz w:val="20"/>
                <w:szCs w:val="20"/>
              </w:rPr>
              <w:t xml:space="preserve"> arbeitet man am besten mit </w:t>
            </w:r>
            <w:r w:rsidR="00623CC5" w:rsidRPr="00F65013">
              <w:rPr>
                <w:sz w:val="20"/>
                <w:szCs w:val="20"/>
              </w:rPr>
              <w:t>Fachpersonen</w:t>
            </w:r>
            <w:r w:rsidRPr="00F65013">
              <w:rPr>
                <w:sz w:val="20"/>
                <w:szCs w:val="20"/>
              </w:rPr>
              <w:t xml:space="preserve"> zusammen.</w:t>
            </w:r>
          </w:p>
        </w:tc>
      </w:tr>
      <w:tr w:rsidR="00BF7C2B" w:rsidRPr="00496B99" w14:paraId="5AE52C91" w14:textId="77777777" w:rsidTr="00EE1C9B">
        <w:trPr>
          <w:trHeight w:val="636"/>
        </w:trPr>
        <w:tc>
          <w:tcPr>
            <w:tcW w:w="2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BF9F" w14:textId="77777777" w:rsidR="00BF7C2B" w:rsidRPr="00496B99" w:rsidRDefault="00BF7C2B" w:rsidP="00BF7C2B">
            <w:pPr>
              <w:pStyle w:val="StandardArial11pt"/>
              <w:rPr>
                <w:b/>
                <w:color w:val="000000"/>
                <w:sz w:val="20"/>
                <w:szCs w:val="20"/>
              </w:rPr>
            </w:pPr>
            <w:r w:rsidRPr="00496B99">
              <w:rPr>
                <w:b/>
                <w:color w:val="000000"/>
                <w:sz w:val="20"/>
                <w:szCs w:val="20"/>
              </w:rPr>
              <w:t>Vielfältige Lebensräum schaffen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E9D7D" w14:textId="77777777" w:rsidR="00DE2031" w:rsidRPr="00496B99" w:rsidRDefault="00A06B24" w:rsidP="000335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sz w:val="20"/>
                <w:szCs w:val="20"/>
              </w:rPr>
              <w:t xml:space="preserve">Ist die Umgebungsgestaltung </w:t>
            </w:r>
            <w:r w:rsidR="00222578" w:rsidRPr="00496B99">
              <w:rPr>
                <w:rFonts w:ascii="Arial" w:hAnsi="Arial" w:cs="Arial"/>
                <w:sz w:val="20"/>
                <w:szCs w:val="20"/>
              </w:rPr>
              <w:t xml:space="preserve">vielfältig und </w:t>
            </w:r>
            <w:r w:rsidRPr="00496B99">
              <w:rPr>
                <w:rFonts w:ascii="Arial" w:hAnsi="Arial" w:cs="Arial"/>
                <w:sz w:val="20"/>
                <w:szCs w:val="20"/>
              </w:rPr>
              <w:t>strukturreich? Sind mindestens 10 Strukturelemente</w:t>
            </w:r>
            <w:r w:rsidR="00DE2031" w:rsidRPr="00496B99">
              <w:rPr>
                <w:rFonts w:ascii="Arial" w:hAnsi="Arial" w:cs="Arial"/>
                <w:sz w:val="20"/>
                <w:szCs w:val="20"/>
              </w:rPr>
              <w:t>/unterschiedliche Lebensräume</w:t>
            </w:r>
            <w:r w:rsidRPr="00496B99">
              <w:rPr>
                <w:rFonts w:ascii="Arial" w:hAnsi="Arial" w:cs="Arial"/>
                <w:sz w:val="20"/>
                <w:szCs w:val="20"/>
              </w:rPr>
              <w:t xml:space="preserve"> vorhanden? </w:t>
            </w:r>
            <w:r w:rsidR="00DE2031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="000335FF" w:rsidRPr="00496B99">
              <w:rPr>
                <w:rFonts w:ascii="Arial" w:hAnsi="Arial" w:cs="Arial"/>
                <w:color w:val="000000"/>
                <w:sz w:val="20"/>
                <w:szCs w:val="20"/>
              </w:rPr>
              <w:t>vielfältiger ein Lebensraum ist</w:t>
            </w:r>
            <w:r w:rsidR="00DE2031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je mehr Strukturen er hat, </w:t>
            </w:r>
            <w:r w:rsidR="000335FF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desto mehr Lebewesen finden darin einen Lebensraum. </w:t>
            </w:r>
          </w:p>
          <w:p w14:paraId="0FFE9B8C" w14:textId="61D26647" w:rsidR="000335FF" w:rsidRPr="00496B99" w:rsidRDefault="00DE2031" w:rsidP="000335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Mögliche Lebensräume und </w:t>
            </w:r>
            <w:r w:rsidR="002A6488" w:rsidRPr="00496B99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861F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2A6488" w:rsidRPr="00496B9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0335FF" w:rsidRPr="00496B9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A6488" w:rsidRPr="00496B9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335FF" w:rsidRPr="00496B99">
              <w:rPr>
                <w:rFonts w:ascii="Arial" w:hAnsi="Arial" w:cs="Arial"/>
                <w:color w:val="000000"/>
                <w:sz w:val="20"/>
                <w:szCs w:val="20"/>
              </w:rPr>
              <w:t>urelemente:</w:t>
            </w:r>
          </w:p>
          <w:p w14:paraId="6BF575F0" w14:textId="71009A7A" w:rsidR="0012292B" w:rsidRDefault="000335FF" w:rsidP="007849FE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Unterschiedlich genutzte Grünflächen: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 Extensiv gepflegte Magerwiese (nur 1-3 Schnitte pro Jahr, erster Schnitt nicht vor Anfang Juni, Wiese abschnittsweise Mähen, Herbstschnitt, Schnittgut abführen), Blumenrasen (nur 4-8x pro Jahr geschnitten, erster Schnitt nicht vor Ende April, beim Schnitt werden Blumeninseln stehengelassen), Ruderalflächen (sehr magere, steinig-kiesige-sandige Flächen mit spärlichem Pflanzenbewuchs), </w:t>
            </w:r>
            <w:r w:rsidR="009B7DE2" w:rsidRPr="00496B99">
              <w:rPr>
                <w:rFonts w:ascii="Arial" w:hAnsi="Arial" w:cs="Arial"/>
                <w:color w:val="000000"/>
                <w:sz w:val="20"/>
                <w:szCs w:val="20"/>
              </w:rPr>
              <w:t>Wildblumen- und Staudenbeet mit nachts blühenden Pflanzen und solchen</w:t>
            </w:r>
            <w:r w:rsidR="00646C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B7DE2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den ganzen Sommer hindurch blühen</w:t>
            </w:r>
            <w:r w:rsidR="007849FE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(Hilfe zur Ermittlung möglicher Pflanzen</w:t>
            </w:r>
            <w:r w:rsidR="007849FE" w:rsidRPr="00307C0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: </w:t>
            </w:r>
            <w:hyperlink r:id="rId11" w:history="1">
              <w:r w:rsidR="0012292B" w:rsidRPr="00307C02">
                <w:rPr>
                  <w:rStyle w:val="Hyperlink"/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t>https://floretia.ch/</w:t>
              </w:r>
            </w:hyperlink>
            <w:r w:rsidR="007849FE" w:rsidRPr="00496B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5A1F552" w14:textId="5F316DAE" w:rsidR="000335FF" w:rsidRPr="00496B99" w:rsidRDefault="000335FF" w:rsidP="007849FE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Inseln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Brennnesseln, Inseln mit Stauden, die über de</w:t>
            </w:r>
            <w:r w:rsidR="0012292B">
              <w:rPr>
                <w:rFonts w:ascii="Arial" w:hAnsi="Arial" w:cs="Arial"/>
                <w:color w:val="000000"/>
                <w:sz w:val="20"/>
                <w:szCs w:val="20"/>
              </w:rPr>
              <w:t xml:space="preserve">n Winter stehen gelassen werden, </w:t>
            </w:r>
            <w:r w:rsidR="0012292B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Inseln mit verfilztem </w:t>
            </w:r>
            <w:proofErr w:type="spellStart"/>
            <w:r w:rsidR="0012292B" w:rsidRPr="00496B99">
              <w:rPr>
                <w:rFonts w:ascii="Arial" w:hAnsi="Arial" w:cs="Arial"/>
                <w:color w:val="000000"/>
                <w:sz w:val="20"/>
                <w:szCs w:val="20"/>
              </w:rPr>
              <w:t>Altgras</w:t>
            </w:r>
            <w:proofErr w:type="spellEnd"/>
          </w:p>
          <w:p w14:paraId="503B2579" w14:textId="77777777" w:rsidR="0012292B" w:rsidRPr="00496B99" w:rsidRDefault="000335FF" w:rsidP="0012292B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>Stein-, Sand- u</w:t>
            </w:r>
            <w:r w:rsidR="0012292B">
              <w:rPr>
                <w:rFonts w:ascii="Arial" w:hAnsi="Arial" w:cs="Arial"/>
                <w:color w:val="000000"/>
                <w:sz w:val="20"/>
                <w:szCs w:val="20"/>
              </w:rPr>
              <w:t>nd Altholz</w:t>
            </w:r>
            <w:r w:rsidR="0012292B"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haufen</w:t>
            </w:r>
            <w:r w:rsid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12292B" w:rsidRPr="00496B99">
              <w:rPr>
                <w:rFonts w:ascii="Arial" w:hAnsi="Arial" w:cs="Arial"/>
                <w:color w:val="000000"/>
                <w:sz w:val="20"/>
                <w:szCs w:val="20"/>
              </w:rPr>
              <w:t>Reisig-, Laub- und Komposthaufen</w:t>
            </w:r>
          </w:p>
          <w:p w14:paraId="214D1741" w14:textId="7DA379D8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Weiher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(Achtung: nur nach Absprache mit Amphibienschutzbeauftragen neu anlegen, da die Gefahr von Amphibienfallen besteht; Unfallschutz beachten. Keine Fische einbringen)</w:t>
            </w:r>
            <w:r w:rsidR="00CF43B4"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, Tümpel </w:t>
            </w:r>
          </w:p>
          <w:p w14:paraId="2581ED49" w14:textId="77777777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Reicht strukturierte </w:t>
            </w: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Hecken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Dornenbüschen</w:t>
            </w:r>
          </w:p>
          <w:p w14:paraId="0478C6BD" w14:textId="77777777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Bäume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>, markante Einzelbäume, geschützte Bäume, Hochstammobstbäume, Baumreihen</w:t>
            </w:r>
          </w:p>
          <w:p w14:paraId="286D037F" w14:textId="77777777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Durchlässige </w:t>
            </w: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Beläge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von Wegen und Plätzen</w:t>
            </w:r>
          </w:p>
          <w:p w14:paraId="792BF9DF" w14:textId="77777777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Begrünte </w:t>
            </w: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Dächer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Fassaden</w:t>
            </w:r>
          </w:p>
          <w:p w14:paraId="271DDEF1" w14:textId="77777777" w:rsidR="000335FF" w:rsidRPr="00496B99" w:rsidRDefault="000335FF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Hohlräume</w:t>
            </w: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Gebäuden</w:t>
            </w:r>
          </w:p>
          <w:p w14:paraId="1F862941" w14:textId="4EC820A4" w:rsidR="003C113D" w:rsidRPr="00496B99" w:rsidRDefault="003C113D" w:rsidP="000335FF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000000"/>
                <w:sz w:val="20"/>
                <w:szCs w:val="20"/>
              </w:rPr>
              <w:t>Trockenstein</w:t>
            </w:r>
            <w:r w:rsidRPr="0012292B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mauern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E960E0" w14:textId="77777777" w:rsidR="00BF7C2B" w:rsidRPr="00496B99" w:rsidRDefault="00BF7C2B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lastRenderedPageBreak/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2C366F68" w14:textId="77777777" w:rsidR="001A2E02" w:rsidRPr="00496B99" w:rsidRDefault="001A2E02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3F5CB057" w14:textId="77777777" w:rsidR="00A32484" w:rsidRPr="00307C02" w:rsidRDefault="00A32484" w:rsidP="00BF7C2B">
            <w:pPr>
              <w:pStyle w:val="Default"/>
              <w:spacing w:before="60" w:after="60"/>
              <w:ind w:left="360"/>
              <w:rPr>
                <w:sz w:val="16"/>
                <w:szCs w:val="16"/>
                <w:lang w:val="de-DE"/>
              </w:rPr>
            </w:pPr>
            <w:r w:rsidRPr="00307C02">
              <w:rPr>
                <w:sz w:val="16"/>
                <w:szCs w:val="16"/>
                <w:lang w:val="de-DE"/>
              </w:rPr>
              <w:t>Folgende Strukturelemente sind vorhanden:</w:t>
            </w:r>
          </w:p>
          <w:p w14:paraId="61E5BEFD" w14:textId="77777777" w:rsidR="00A32484" w:rsidRPr="00496B99" w:rsidRDefault="00A32484" w:rsidP="00A32484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45DCD164" w14:textId="77777777" w:rsidR="001A2E02" w:rsidRPr="00496B99" w:rsidRDefault="001A2E02" w:rsidP="00A32484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4359CF3B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676FE578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4AC32108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3AD71416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682A6436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3D534BC0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3F8DE050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40E3358E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678A4FEA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4028C137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76892276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05FBEDA6" w14:textId="77777777" w:rsidR="001A2E02" w:rsidRPr="00496B99" w:rsidRDefault="001A2E02" w:rsidP="001A2E02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>………………</w:t>
            </w:r>
          </w:p>
          <w:p w14:paraId="2CD8B89F" w14:textId="77777777" w:rsidR="001A2E02" w:rsidRPr="00496B99" w:rsidRDefault="001A2E02" w:rsidP="00A32484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</w:p>
          <w:p w14:paraId="112F71E6" w14:textId="77777777" w:rsidR="002B0A7E" w:rsidRPr="00496B99" w:rsidRDefault="002B0A7E" w:rsidP="00BF7C2B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</w:p>
          <w:p w14:paraId="643138A1" w14:textId="77777777" w:rsidR="002B0A7E" w:rsidRPr="00496B99" w:rsidRDefault="002B0A7E" w:rsidP="00BF7C2B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565B8B" w14:textId="6BF8FA49" w:rsidR="00BF7C2B" w:rsidRPr="00496B99" w:rsidRDefault="008250F8" w:rsidP="001A2E02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>A</w:t>
            </w:r>
            <w:r w:rsidR="002B0A7E" w:rsidRPr="00496B99">
              <w:rPr>
                <w:color w:val="FF0000"/>
                <w:sz w:val="20"/>
                <w:szCs w:val="20"/>
              </w:rPr>
              <w:t xml:space="preserve">nstreben von </w:t>
            </w:r>
            <w:r w:rsidR="00E5724D" w:rsidRPr="00496B99">
              <w:rPr>
                <w:color w:val="FF0000"/>
                <w:sz w:val="20"/>
                <w:szCs w:val="20"/>
              </w:rPr>
              <w:t xml:space="preserve">mindestens </w:t>
            </w:r>
            <w:r w:rsidR="002B0A7E" w:rsidRPr="00496B99">
              <w:rPr>
                <w:color w:val="FF0000"/>
                <w:sz w:val="20"/>
                <w:szCs w:val="20"/>
              </w:rPr>
              <w:t>….. (Anzahl einfügen) Strukturelementen</w:t>
            </w:r>
            <w:r w:rsidR="00DE2031" w:rsidRPr="00496B99">
              <w:rPr>
                <w:color w:val="FF0000"/>
                <w:sz w:val="20"/>
                <w:szCs w:val="20"/>
              </w:rPr>
              <w:t>/unterschiedlichen Lebensräumen</w:t>
            </w:r>
            <w:r w:rsidR="002B0A7E" w:rsidRPr="00496B99">
              <w:rPr>
                <w:color w:val="FF0000"/>
                <w:sz w:val="20"/>
                <w:szCs w:val="20"/>
              </w:rPr>
              <w:t>.</w:t>
            </w:r>
          </w:p>
          <w:p w14:paraId="3F02C248" w14:textId="77777777" w:rsidR="00280C2B" w:rsidRPr="00496B99" w:rsidRDefault="00280C2B" w:rsidP="001A2E02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24B4CBAA" w14:textId="72D7EB96" w:rsidR="00280C2B" w:rsidRPr="00447AEF" w:rsidRDefault="0071450F" w:rsidP="001A2E02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47AEF">
              <w:rPr>
                <w:color w:val="FF0000"/>
                <w:sz w:val="20"/>
                <w:szCs w:val="20"/>
              </w:rPr>
              <w:t xml:space="preserve">Inseln von </w:t>
            </w:r>
            <w:r w:rsidR="00280C2B" w:rsidRPr="00447AEF">
              <w:rPr>
                <w:color w:val="FF0000"/>
                <w:sz w:val="20"/>
                <w:szCs w:val="20"/>
              </w:rPr>
              <w:t>Blumen</w:t>
            </w:r>
            <w:r w:rsidRPr="00447AEF">
              <w:rPr>
                <w:color w:val="FF0000"/>
                <w:sz w:val="20"/>
                <w:szCs w:val="20"/>
              </w:rPr>
              <w:t xml:space="preserve"> und </w:t>
            </w:r>
            <w:proofErr w:type="spellStart"/>
            <w:r w:rsidRPr="00447AEF">
              <w:rPr>
                <w:color w:val="FF0000"/>
                <w:sz w:val="20"/>
                <w:szCs w:val="20"/>
              </w:rPr>
              <w:t>Brennessel</w:t>
            </w:r>
            <w:proofErr w:type="spellEnd"/>
            <w:r w:rsidRPr="00447AEF">
              <w:rPr>
                <w:color w:val="FF0000"/>
                <w:sz w:val="20"/>
                <w:szCs w:val="20"/>
              </w:rPr>
              <w:t xml:space="preserve"> beim Mähen </w:t>
            </w:r>
            <w:r w:rsidR="00280C2B" w:rsidRPr="00447AEF">
              <w:rPr>
                <w:color w:val="FF0000"/>
                <w:sz w:val="20"/>
                <w:szCs w:val="20"/>
              </w:rPr>
              <w:t>stehen lassen.</w:t>
            </w:r>
          </w:p>
          <w:p w14:paraId="46F60243" w14:textId="77777777" w:rsidR="00280C2B" w:rsidRPr="00496B99" w:rsidRDefault="00280C2B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66C1A572" w14:textId="34AC1EF1" w:rsidR="00280C2B" w:rsidRPr="00447AEF" w:rsidRDefault="00280C2B" w:rsidP="001A2E02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47AEF">
              <w:rPr>
                <w:color w:val="FF0000"/>
                <w:sz w:val="20"/>
                <w:szCs w:val="20"/>
              </w:rPr>
              <w:t>Stauden (=</w:t>
            </w:r>
            <w:r w:rsidR="00D4369C">
              <w:rPr>
                <w:color w:val="FF0000"/>
                <w:sz w:val="20"/>
                <w:szCs w:val="20"/>
              </w:rPr>
              <w:t xml:space="preserve"> </w:t>
            </w:r>
            <w:r w:rsidRPr="00447AEF">
              <w:rPr>
                <w:color w:val="FF0000"/>
                <w:sz w:val="20"/>
                <w:szCs w:val="20"/>
              </w:rPr>
              <w:t>mehrjährige Pflanzen) über Winter stehen lassen.</w:t>
            </w:r>
          </w:p>
          <w:p w14:paraId="2DF4EFD7" w14:textId="77777777" w:rsidR="009105DF" w:rsidRPr="00496B99" w:rsidRDefault="009105DF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28A1D463" w14:textId="77777777" w:rsidR="009105DF" w:rsidRPr="00496B99" w:rsidRDefault="009105DF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>Altholzhau</w:t>
            </w:r>
            <w:r w:rsidR="00E5724D" w:rsidRPr="00496B99">
              <w:rPr>
                <w:color w:val="2F5496" w:themeColor="accent1" w:themeShade="BF"/>
                <w:sz w:val="20"/>
                <w:szCs w:val="20"/>
              </w:rPr>
              <w:t>f</w:t>
            </w:r>
            <w:r w:rsidRPr="00496B99">
              <w:rPr>
                <w:color w:val="2F5496" w:themeColor="accent1" w:themeShade="BF"/>
                <w:sz w:val="20"/>
                <w:szCs w:val="20"/>
              </w:rPr>
              <w:t>en anlegen.</w:t>
            </w:r>
          </w:p>
          <w:p w14:paraId="635DA62A" w14:textId="77777777" w:rsidR="00E5724D" w:rsidRPr="00496B99" w:rsidRDefault="00E5724D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1ABC8F0C" w14:textId="77777777" w:rsidR="00E5724D" w:rsidRPr="00496B99" w:rsidRDefault="00E5724D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>Steinhaufen anlegen.</w:t>
            </w:r>
          </w:p>
          <w:p w14:paraId="4EC88784" w14:textId="77777777" w:rsidR="00E5724D" w:rsidRPr="00496B99" w:rsidRDefault="00E5724D" w:rsidP="001A2E0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53A5394F" w14:textId="58825F93" w:rsidR="00A32484" w:rsidRPr="00496B99" w:rsidRDefault="00A808EB" w:rsidP="00F221A0">
            <w:pPr>
              <w:pStyle w:val="Kommentartex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Wildblumen-/Staudenbeet für Tiere (Bienen, S</w:t>
            </w:r>
            <w:r w:rsidR="00F221A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chmetterlinge, Fledermäuse und andere Tiere</w:t>
            </w:r>
            <w:r w:rsidRPr="00496B9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)</w:t>
            </w:r>
            <w:r w:rsidR="00F221A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E5724D" w:rsidRPr="00496B9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einsäen.</w:t>
            </w:r>
          </w:p>
          <w:p w14:paraId="3AAB80F8" w14:textId="77777777" w:rsidR="002B0A7E" w:rsidRDefault="002B0A7E" w:rsidP="000335FF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531EDCE" w14:textId="77777777" w:rsidR="00012CC0" w:rsidRPr="00012CC0" w:rsidRDefault="00012CC0" w:rsidP="00012CC0"/>
          <w:p w14:paraId="43ED576F" w14:textId="77777777" w:rsidR="00012CC0" w:rsidRPr="00012CC0" w:rsidRDefault="00012CC0" w:rsidP="00012CC0"/>
          <w:p w14:paraId="246BE962" w14:textId="377CA5B1" w:rsidR="00012CC0" w:rsidRPr="00012CC0" w:rsidRDefault="00012CC0" w:rsidP="00012CC0">
            <w:pPr>
              <w:jc w:val="center"/>
            </w:pPr>
          </w:p>
        </w:tc>
      </w:tr>
      <w:tr w:rsidR="00BF7C2B" w:rsidRPr="00496B99" w14:paraId="0340B65F" w14:textId="77777777" w:rsidTr="00EE1C9B">
        <w:trPr>
          <w:trHeight w:val="636"/>
        </w:trPr>
        <w:tc>
          <w:tcPr>
            <w:tcW w:w="2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99F5" w14:textId="77777777" w:rsidR="00BF7C2B" w:rsidRPr="00496B99" w:rsidRDefault="00BF7C2B" w:rsidP="00BF7C2B">
            <w:pPr>
              <w:pStyle w:val="StandardArial11pt"/>
              <w:rPr>
                <w:b/>
                <w:color w:val="000000"/>
                <w:sz w:val="20"/>
                <w:szCs w:val="20"/>
              </w:rPr>
            </w:pPr>
            <w:r w:rsidRPr="00496B99">
              <w:rPr>
                <w:b/>
                <w:color w:val="000000"/>
                <w:sz w:val="20"/>
                <w:szCs w:val="20"/>
              </w:rPr>
              <w:t xml:space="preserve">Artenvielfalt </w:t>
            </w:r>
            <w:r w:rsidR="000335FF" w:rsidRPr="00496B99">
              <w:rPr>
                <w:b/>
                <w:color w:val="000000"/>
                <w:sz w:val="20"/>
                <w:szCs w:val="20"/>
              </w:rPr>
              <w:t xml:space="preserve">erhalten und </w:t>
            </w:r>
            <w:r w:rsidRPr="00496B99">
              <w:rPr>
                <w:b/>
                <w:color w:val="000000"/>
                <w:sz w:val="20"/>
                <w:szCs w:val="20"/>
              </w:rPr>
              <w:t>fördern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E96BC" w14:textId="07B529DC" w:rsidR="00BF7C2B" w:rsidRPr="00496B99" w:rsidRDefault="00B07FDD" w:rsidP="00B07FDD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Si</w:t>
            </w:r>
            <w:r w:rsidR="005A49EF" w:rsidRPr="00496B99">
              <w:rPr>
                <w:sz w:val="20"/>
                <w:szCs w:val="20"/>
              </w:rPr>
              <w:t>nd Schächte, Brunnen oder sonstige Vertiefungen</w:t>
            </w:r>
            <w:r w:rsidRPr="00496B99">
              <w:rPr>
                <w:sz w:val="20"/>
                <w:szCs w:val="20"/>
              </w:rPr>
              <w:t xml:space="preserve"> </w:t>
            </w:r>
            <w:r w:rsidR="000335FF" w:rsidRPr="00496B99">
              <w:rPr>
                <w:sz w:val="20"/>
                <w:szCs w:val="20"/>
              </w:rPr>
              <w:t>gesichert</w:t>
            </w:r>
            <w:r w:rsidRPr="00496B99">
              <w:rPr>
                <w:sz w:val="20"/>
                <w:szCs w:val="20"/>
              </w:rPr>
              <w:t xml:space="preserve">, in </w:t>
            </w:r>
            <w:r w:rsidR="000335FF" w:rsidRPr="00496B99">
              <w:rPr>
                <w:sz w:val="20"/>
                <w:szCs w:val="20"/>
              </w:rPr>
              <w:t>die</w:t>
            </w:r>
            <w:r w:rsidRPr="00496B99">
              <w:rPr>
                <w:sz w:val="20"/>
                <w:szCs w:val="20"/>
              </w:rPr>
              <w:t xml:space="preserve"> Kleintiere fallen und dabei verenden</w:t>
            </w:r>
            <w:r w:rsidR="008C7D8E" w:rsidRPr="00496B99">
              <w:rPr>
                <w:sz w:val="20"/>
                <w:szCs w:val="20"/>
              </w:rPr>
              <w:t>, weil sie nicht aussteigen können</w:t>
            </w:r>
            <w:r w:rsidRPr="00496B99">
              <w:rPr>
                <w:sz w:val="20"/>
                <w:szCs w:val="20"/>
              </w:rPr>
              <w:t>?</w:t>
            </w:r>
            <w:r w:rsidR="00A50B2C">
              <w:rPr>
                <w:sz w:val="20"/>
                <w:szCs w:val="20"/>
              </w:rPr>
              <w:br/>
              <w:t>(</w:t>
            </w:r>
            <w:hyperlink r:id="rId12" w:history="1">
              <w:r w:rsidR="00A50B2C" w:rsidRPr="000C7D33">
                <w:rPr>
                  <w:rStyle w:val="Hyperlink"/>
                  <w:sz w:val="20"/>
                  <w:szCs w:val="20"/>
                </w:rPr>
                <w:t>http://www.karch.ch/karch/Amphibien_Keller_Lichtschacht</w:t>
              </w:r>
            </w:hyperlink>
            <w:r w:rsidR="00A50B2C">
              <w:rPr>
                <w:sz w:val="20"/>
                <w:szCs w:val="20"/>
              </w:rPr>
              <w:t>)</w:t>
            </w:r>
          </w:p>
          <w:p w14:paraId="0409A7CE" w14:textId="77777777" w:rsidR="00AF726F" w:rsidRPr="00496B99" w:rsidRDefault="00AF726F" w:rsidP="00B07FDD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Ist das Areal durchgängig für Kleintiere?</w:t>
            </w:r>
          </w:p>
          <w:p w14:paraId="017746D5" w14:textId="71DDDEF8" w:rsidR="005A49EF" w:rsidRPr="00496B99" w:rsidRDefault="005A49EF" w:rsidP="005A49EF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Sind Glasflächen für Vögel markiert? (</w:t>
            </w:r>
            <w:hyperlink r:id="rId13" w:history="1">
              <w:r w:rsidRPr="000C7D33">
                <w:rPr>
                  <w:rStyle w:val="Hyperlink"/>
                  <w:sz w:val="20"/>
                  <w:szCs w:val="20"/>
                </w:rPr>
                <w:t>https://vogelglas.vogelwarte.ch</w:t>
              </w:r>
            </w:hyperlink>
            <w:r w:rsidRPr="00496B99">
              <w:rPr>
                <w:sz w:val="20"/>
                <w:szCs w:val="20"/>
              </w:rPr>
              <w:t>/)</w:t>
            </w:r>
          </w:p>
          <w:p w14:paraId="57E5074F" w14:textId="77777777" w:rsidR="00470B6E" w:rsidRPr="00496B99" w:rsidRDefault="00470B6E" w:rsidP="00B07FDD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Gibt es Nisthilfen für Fledermäuse, Vögel und Wildbienen und Versteckmöglichkeiten für Reptilien, Amphibien, Insekten und  andere Kleintiere?</w:t>
            </w:r>
          </w:p>
          <w:p w14:paraId="085648CE" w14:textId="77777777" w:rsidR="00470B6E" w:rsidRPr="00496B99" w:rsidRDefault="00470B6E" w:rsidP="00B07FDD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Sind Tümpel fischfrei?</w:t>
            </w:r>
          </w:p>
          <w:p w14:paraId="7133C360" w14:textId="2F54C33C" w:rsidR="003C113D" w:rsidRPr="00496B99" w:rsidRDefault="003C113D" w:rsidP="00B07FDD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 xml:space="preserve">Gibt es vermeidbare </w:t>
            </w:r>
            <w:r w:rsidR="00443652" w:rsidRPr="00496B99">
              <w:rPr>
                <w:sz w:val="20"/>
                <w:szCs w:val="20"/>
              </w:rPr>
              <w:t>Aussenbeleuchtung</w:t>
            </w:r>
            <w:r w:rsidR="00D560F7" w:rsidRPr="00496B99">
              <w:rPr>
                <w:sz w:val="20"/>
                <w:szCs w:val="20"/>
              </w:rPr>
              <w:t>,</w:t>
            </w:r>
            <w:r w:rsidR="00443652" w:rsidRPr="00496B99">
              <w:rPr>
                <w:sz w:val="20"/>
                <w:szCs w:val="20"/>
              </w:rPr>
              <w:t xml:space="preserve"> welche Nachtinsekten</w:t>
            </w:r>
            <w:r w:rsidR="00DF2E51" w:rsidRPr="00496B99">
              <w:rPr>
                <w:sz w:val="20"/>
                <w:szCs w:val="20"/>
              </w:rPr>
              <w:t xml:space="preserve"> und Fledermäuse</w:t>
            </w:r>
            <w:r w:rsidR="00443652" w:rsidRPr="00496B99">
              <w:rPr>
                <w:sz w:val="20"/>
                <w:szCs w:val="20"/>
              </w:rPr>
              <w:t xml:space="preserve"> stören?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B3115" w14:textId="77777777" w:rsidR="00BF7C2B" w:rsidRPr="00496B99" w:rsidRDefault="00BF7C2B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18F6F289" w14:textId="77777777" w:rsidR="00AF726F" w:rsidRPr="00496B99" w:rsidRDefault="00AF726F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5DD1CF8C" w14:textId="77777777" w:rsidR="00AF726F" w:rsidRDefault="00AF726F" w:rsidP="00AF726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5FF98C71" w14:textId="77777777" w:rsidR="00307C02" w:rsidRPr="00496B99" w:rsidRDefault="00307C02" w:rsidP="00AF726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551420F3" w14:textId="77777777" w:rsidR="00036F50" w:rsidRPr="00496B99" w:rsidRDefault="00036F50" w:rsidP="00036F50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0040E41F" w14:textId="77777777" w:rsidR="005A7C2C" w:rsidRPr="00496B99" w:rsidRDefault="005A7C2C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547C2492" w14:textId="77777777" w:rsidR="005A7C2C" w:rsidRDefault="005A7C2C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038DBA06" w14:textId="77777777" w:rsidR="00307C02" w:rsidRPr="00496B99" w:rsidRDefault="00307C02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3993CE6E" w14:textId="77777777" w:rsidR="005A7C2C" w:rsidRDefault="005A7C2C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5056B5FA" w14:textId="34C0F25E" w:rsidR="00BF7C2B" w:rsidRPr="00496B99" w:rsidRDefault="00307C02" w:rsidP="00307C02">
            <w:pPr>
              <w:pStyle w:val="Default"/>
              <w:spacing w:before="60" w:after="60"/>
              <w:ind w:left="3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90169B" w14:textId="77777777" w:rsidR="00BF7C2B" w:rsidRPr="00496B99" w:rsidRDefault="00B07FDD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>Entfernen aller Kleintierfallen, Sichern mit Netzen, Ausstiegshilfen oder baulichen Massnahmen</w:t>
            </w:r>
            <w:r w:rsidR="008250F8" w:rsidRPr="00496B99">
              <w:rPr>
                <w:color w:val="FF0000"/>
                <w:sz w:val="20"/>
                <w:szCs w:val="20"/>
              </w:rPr>
              <w:t>.</w:t>
            </w:r>
          </w:p>
          <w:p w14:paraId="17C00989" w14:textId="77777777" w:rsidR="008250F8" w:rsidRPr="00496B99" w:rsidRDefault="008250F8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3D3A7C59" w14:textId="77777777" w:rsidR="008250F8" w:rsidRPr="00496B99" w:rsidRDefault="008250F8" w:rsidP="008250F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 xml:space="preserve">Problematische Glasflächen sind für Vögel erkenntlich gemacht. </w:t>
            </w:r>
          </w:p>
          <w:p w14:paraId="07C1494A" w14:textId="77777777" w:rsidR="008250F8" w:rsidRPr="00496B99" w:rsidRDefault="008250F8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1D253F07" w14:textId="77777777" w:rsidR="00280C2B" w:rsidRPr="00496B99" w:rsidRDefault="00AF726F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>Öffnen von Kleinstdurchgängen in Abzäunungen</w:t>
            </w:r>
            <w:r w:rsidR="00280C2B" w:rsidRPr="00496B99">
              <w:rPr>
                <w:color w:val="2F5496" w:themeColor="accent1" w:themeShade="BF"/>
                <w:sz w:val="20"/>
                <w:szCs w:val="20"/>
              </w:rPr>
              <w:t>.</w:t>
            </w:r>
          </w:p>
          <w:p w14:paraId="38EFAA4A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77BF5C31" w14:textId="691EDC62" w:rsidR="00624122" w:rsidRPr="00496B99" w:rsidRDefault="00280C2B" w:rsidP="00307C0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Nistkästen für Vögel, </w:t>
            </w:r>
            <w:r w:rsidR="000E3E77" w:rsidRPr="00496B99">
              <w:rPr>
                <w:color w:val="2F5496" w:themeColor="accent1" w:themeShade="BF"/>
                <w:sz w:val="20"/>
                <w:szCs w:val="20"/>
              </w:rPr>
              <w:t xml:space="preserve">Fledermauskästen </w:t>
            </w:r>
            <w:r w:rsidR="009105DF" w:rsidRPr="00496B99">
              <w:rPr>
                <w:color w:val="2F5496" w:themeColor="accent1" w:themeShade="BF"/>
                <w:sz w:val="20"/>
                <w:szCs w:val="20"/>
              </w:rPr>
              <w:t>oder</w:t>
            </w:r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 Wildbienenhotel aufstellen.</w:t>
            </w:r>
          </w:p>
        </w:tc>
      </w:tr>
      <w:tr w:rsidR="00BF7C2B" w:rsidRPr="00496B99" w14:paraId="6DF084BF" w14:textId="77777777" w:rsidTr="00EE1C9B">
        <w:trPr>
          <w:trHeight w:val="636"/>
        </w:trPr>
        <w:tc>
          <w:tcPr>
            <w:tcW w:w="2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03A5" w14:textId="4A4C452F" w:rsidR="00BF7C2B" w:rsidRPr="00496B99" w:rsidRDefault="007A1A62" w:rsidP="00BF7C2B">
            <w:pPr>
              <w:pStyle w:val="StandardArial11p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Bei Vorkommen von besonders</w:t>
            </w:r>
            <w:r w:rsidR="007B50D2">
              <w:rPr>
                <w:b/>
                <w:color w:val="000000"/>
                <w:sz w:val="20"/>
                <w:szCs w:val="20"/>
              </w:rPr>
              <w:t xml:space="preserve"> schützenswerte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="007B50D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F7C2B" w:rsidRPr="00496B99">
              <w:rPr>
                <w:b/>
                <w:color w:val="000000"/>
                <w:sz w:val="20"/>
                <w:szCs w:val="20"/>
              </w:rPr>
              <w:t>Fledermäuse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="00BF7C2B" w:rsidRPr="00496B99">
              <w:rPr>
                <w:b/>
                <w:color w:val="000000"/>
                <w:sz w:val="20"/>
                <w:szCs w:val="20"/>
              </w:rPr>
              <w:t xml:space="preserve"> und Vögel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15C66F" w14:textId="77777777" w:rsidR="00BF7C2B" w:rsidRPr="00496B99" w:rsidRDefault="00BF7C2B" w:rsidP="00BF7C2B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Gibt es Wochenstuben von Fledermäusen (Mausohren, Hufeisennasen) im Dachstuhl von Kirche oder Pfarrhaus?</w:t>
            </w:r>
          </w:p>
          <w:p w14:paraId="2E6A539C" w14:textId="77777777" w:rsidR="00EE502A" w:rsidRPr="00496B99" w:rsidRDefault="00EE502A" w:rsidP="00EE502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401665DB" w14:textId="77777777" w:rsidR="00EE502A" w:rsidRPr="00496B99" w:rsidRDefault="00EE502A" w:rsidP="00EE502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915D162" w14:textId="77777777" w:rsidR="00EE502A" w:rsidRPr="00496B99" w:rsidRDefault="00EE502A" w:rsidP="00EE502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550EA6EB" w14:textId="77777777" w:rsidR="00EE502A" w:rsidRPr="00496B99" w:rsidRDefault="00EE502A" w:rsidP="00EE502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2E266B33" w14:textId="0B4F88DB" w:rsidR="00E32CDC" w:rsidRPr="00496B99" w:rsidRDefault="00BF7C2B" w:rsidP="00646CA8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 xml:space="preserve">Gibt es Brutvögel (Segler, Turmdohlen, Falken, Schwalben, Schleiereulen) </w:t>
            </w:r>
            <w:r w:rsidR="00BC5981" w:rsidRPr="00496B99">
              <w:rPr>
                <w:sz w:val="20"/>
                <w:szCs w:val="20"/>
              </w:rPr>
              <w:t>in/</w:t>
            </w:r>
            <w:r w:rsidRPr="00496B99">
              <w:rPr>
                <w:sz w:val="20"/>
                <w:szCs w:val="20"/>
              </w:rPr>
              <w:t xml:space="preserve">an Kirche </w:t>
            </w:r>
            <w:r w:rsidR="00646CA8">
              <w:rPr>
                <w:sz w:val="20"/>
                <w:szCs w:val="20"/>
              </w:rPr>
              <w:t>oder</w:t>
            </w:r>
            <w:r w:rsidRPr="00496B99">
              <w:rPr>
                <w:sz w:val="20"/>
                <w:szCs w:val="20"/>
              </w:rPr>
              <w:t xml:space="preserve"> Pfarrhaus?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B579A" w14:textId="77777777" w:rsidR="00BF7C2B" w:rsidRPr="00496B99" w:rsidRDefault="00BF7C2B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698C5AC7" w14:textId="77777777" w:rsidR="00BF7C2B" w:rsidRPr="00496B99" w:rsidRDefault="00BF7C2B" w:rsidP="00BF7C2B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48836819" w14:textId="77777777" w:rsidR="00BF7C2B" w:rsidRPr="00496B99" w:rsidRDefault="00BF7C2B" w:rsidP="00BF7C2B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43D5ED2" w14:textId="77777777" w:rsidR="005A7C2C" w:rsidRPr="00496B99" w:rsidRDefault="005A7C2C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716B9306" w14:textId="77777777" w:rsidR="005A7C2C" w:rsidRPr="00496B99" w:rsidRDefault="005A7C2C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46F44D62" w14:textId="77777777" w:rsidR="005A7C2C" w:rsidRPr="00496B99" w:rsidRDefault="005A7C2C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5497A5A" w14:textId="77777777" w:rsidR="005A7C2C" w:rsidRPr="00496B99" w:rsidRDefault="005A7C2C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0EE788B1" w14:textId="77777777" w:rsidR="00BF7C2B" w:rsidRPr="00496B99" w:rsidRDefault="00BF7C2B" w:rsidP="00BF7C2B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6373B867" w14:textId="77777777" w:rsidR="00BF7C2B" w:rsidRPr="00496B99" w:rsidRDefault="00BF7C2B" w:rsidP="00BF7C2B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639E8" w14:textId="767866A6" w:rsidR="00BF7C2B" w:rsidRPr="00496B99" w:rsidRDefault="00BF7C2B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 xml:space="preserve">Falls </w:t>
            </w:r>
            <w:r w:rsidR="00BC5981" w:rsidRPr="00496B99">
              <w:rPr>
                <w:color w:val="FF0000"/>
                <w:sz w:val="20"/>
                <w:szCs w:val="20"/>
              </w:rPr>
              <w:t>Wochenstuben von Fledermäusen</w:t>
            </w:r>
            <w:r w:rsidRPr="00496B99">
              <w:rPr>
                <w:color w:val="FF0000"/>
                <w:sz w:val="20"/>
                <w:szCs w:val="20"/>
              </w:rPr>
              <w:t xml:space="preserve">: Institutionelle Zusammenarbeit mit dem kantonalen/lokalen Fledermausschutz. Keine Veränderung (Nutzung, Unterhalt, Renovation, Sanierung, Umbau, Beleuchtung) ohne Rücksprache mit Fledermausschutz. </w:t>
            </w:r>
          </w:p>
          <w:p w14:paraId="77986819" w14:textId="77777777" w:rsidR="008250F8" w:rsidRPr="00496B99" w:rsidRDefault="008250F8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2CDE79B9" w14:textId="6EBB23E3" w:rsidR="00BF7C2B" w:rsidRPr="00496B99" w:rsidRDefault="00BF7C2B" w:rsidP="00BC5981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 xml:space="preserve">Falls </w:t>
            </w:r>
            <w:r w:rsidR="00BC5981" w:rsidRPr="00496B99">
              <w:rPr>
                <w:color w:val="FF0000"/>
                <w:sz w:val="20"/>
                <w:szCs w:val="20"/>
              </w:rPr>
              <w:t>Segler/Dohlen, Falken/Schwalben/Eulen in oder an Kirche  und Pfarrhaus</w:t>
            </w:r>
            <w:r w:rsidRPr="00496B99">
              <w:rPr>
                <w:color w:val="FF0000"/>
                <w:sz w:val="20"/>
                <w:szCs w:val="20"/>
              </w:rPr>
              <w:t xml:space="preserve">: Institutionelle Zusammenarbeit mit dem lokalen Vogelschutz/oder Artenspezialist. Keine Veränderung (Nutzung, Unterhalt, Renovation, Sanierung, Umbau, Beleuchtung) ohne Rücksprache mit </w:t>
            </w:r>
            <w:r w:rsidR="005A49EF" w:rsidRPr="00496B99">
              <w:rPr>
                <w:color w:val="FF0000"/>
                <w:sz w:val="20"/>
                <w:szCs w:val="20"/>
              </w:rPr>
              <w:t>Fachpersonen.</w:t>
            </w:r>
          </w:p>
        </w:tc>
      </w:tr>
      <w:tr w:rsidR="00784AFF" w:rsidRPr="00496B99" w14:paraId="3E24ED27" w14:textId="77777777" w:rsidTr="00EE1C9B">
        <w:trPr>
          <w:trHeight w:val="636"/>
        </w:trPr>
        <w:tc>
          <w:tcPr>
            <w:tcW w:w="2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BB9" w14:textId="77777777" w:rsidR="00784AFF" w:rsidRPr="00496B99" w:rsidRDefault="000335FF" w:rsidP="00BF7C2B">
            <w:pPr>
              <w:pStyle w:val="StandardArial11pt"/>
              <w:rPr>
                <w:b/>
                <w:color w:val="000000"/>
                <w:sz w:val="20"/>
                <w:szCs w:val="20"/>
              </w:rPr>
            </w:pPr>
            <w:r w:rsidRPr="00496B99">
              <w:rPr>
                <w:b/>
                <w:color w:val="000000"/>
                <w:sz w:val="20"/>
                <w:szCs w:val="20"/>
              </w:rPr>
              <w:lastRenderedPageBreak/>
              <w:t>Ökologischer Unterhalt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0D67B1" w14:textId="3ABD20BC" w:rsidR="009212DD" w:rsidRPr="00496B99" w:rsidRDefault="00C87DB3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 xml:space="preserve">Besteht eine Gesamtplanung der Grünflächen? Welche Flächen werden intensiv begangen </w:t>
            </w:r>
            <w:r w:rsidR="00E95B09" w:rsidRPr="00496B99">
              <w:rPr>
                <w:sz w:val="20"/>
                <w:szCs w:val="20"/>
              </w:rPr>
              <w:t>und brauchen einen regelmässiger Schnitt</w:t>
            </w:r>
            <w:r w:rsidRPr="00496B99">
              <w:rPr>
                <w:sz w:val="20"/>
                <w:szCs w:val="20"/>
              </w:rPr>
              <w:t>, welche sind nur wenig begangen und können daher extensiv gepflegt werden?</w:t>
            </w:r>
            <w:r w:rsidR="00B2421C" w:rsidRPr="00496B99">
              <w:rPr>
                <w:sz w:val="20"/>
                <w:szCs w:val="20"/>
              </w:rPr>
              <w:t xml:space="preserve"> </w:t>
            </w:r>
          </w:p>
          <w:p w14:paraId="06F53AA8" w14:textId="6487854D" w:rsidR="000335FF" w:rsidRPr="00297CE7" w:rsidRDefault="000335FF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297CE7">
              <w:rPr>
                <w:sz w:val="20"/>
                <w:szCs w:val="20"/>
              </w:rPr>
              <w:t xml:space="preserve">Werden invasive Neophyten wie beispielsweise Kanadische und Spätblühende Goldrute, Kirschlorbeer, Japanischer Staudenknöterich oder das einjährige Berufskraut konsequent </w:t>
            </w:r>
            <w:r w:rsidRPr="00297CE7">
              <w:rPr>
                <w:color w:val="auto"/>
                <w:sz w:val="20"/>
                <w:szCs w:val="20"/>
              </w:rPr>
              <w:t xml:space="preserve">entfernt. </w:t>
            </w:r>
            <w:r w:rsidR="00790FF7" w:rsidRPr="00297CE7">
              <w:rPr>
                <w:color w:val="auto"/>
                <w:sz w:val="20"/>
                <w:szCs w:val="20"/>
              </w:rPr>
              <w:t>(</w:t>
            </w:r>
            <w:r w:rsidRPr="00297CE7">
              <w:rPr>
                <w:color w:val="auto"/>
                <w:sz w:val="20"/>
                <w:szCs w:val="20"/>
              </w:rPr>
              <w:t xml:space="preserve">Liste siehe </w:t>
            </w:r>
            <w:hyperlink r:id="rId14" w:history="1">
              <w:r w:rsidRPr="00297CE7">
                <w:rPr>
                  <w:color w:val="auto"/>
                  <w:sz w:val="20"/>
                  <w:szCs w:val="20"/>
                </w:rPr>
                <w:t>https://www.infoflora.ch/de/neophyten/listen-und-infobl%C3%A4tter.html</w:t>
              </w:r>
            </w:hyperlink>
            <w:r w:rsidRPr="00297CE7">
              <w:rPr>
                <w:color w:val="auto"/>
                <w:sz w:val="20"/>
                <w:szCs w:val="20"/>
              </w:rPr>
              <w:t>)</w:t>
            </w:r>
          </w:p>
          <w:p w14:paraId="08D8040B" w14:textId="242F4EAC" w:rsidR="000335FF" w:rsidRPr="00496B99" w:rsidRDefault="000335FF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Werden nur einheimische Pflanzen (Sa</w:t>
            </w:r>
            <w:r w:rsidR="00F42126">
              <w:rPr>
                <w:sz w:val="20"/>
                <w:szCs w:val="20"/>
              </w:rPr>
              <w:t xml:space="preserve">atmischungen, Kräuter, Stauden, </w:t>
            </w:r>
            <w:r w:rsidRPr="00496B99">
              <w:rPr>
                <w:sz w:val="20"/>
                <w:szCs w:val="20"/>
              </w:rPr>
              <w:t>Sträucher und Bäume) angepflanzt?</w:t>
            </w:r>
          </w:p>
          <w:p w14:paraId="6C48800C" w14:textId="3DE25B9A" w:rsidR="00C518EA" w:rsidRDefault="00F6558D" w:rsidP="00A0589E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Werden</w:t>
            </w:r>
            <w:r w:rsidR="00C518EA" w:rsidRPr="00496B99">
              <w:rPr>
                <w:sz w:val="20"/>
                <w:szCs w:val="20"/>
              </w:rPr>
              <w:t xml:space="preserve"> alte Obst- und Kulturpflanzensorten (</w:t>
            </w:r>
            <w:r w:rsidR="00A0589E" w:rsidRPr="00A0589E">
              <w:rPr>
                <w:sz w:val="20"/>
                <w:szCs w:val="20"/>
              </w:rPr>
              <w:t>www.prospecierara.ch</w:t>
            </w:r>
            <w:r w:rsidR="00C518EA" w:rsidRPr="00496B99">
              <w:rPr>
                <w:sz w:val="20"/>
                <w:szCs w:val="20"/>
              </w:rPr>
              <w:t>)</w:t>
            </w:r>
            <w:r w:rsidR="00B11072" w:rsidRPr="00496B99">
              <w:rPr>
                <w:sz w:val="20"/>
                <w:szCs w:val="20"/>
              </w:rPr>
              <w:t xml:space="preserve"> </w:t>
            </w:r>
            <w:r w:rsidRPr="00496B99">
              <w:rPr>
                <w:sz w:val="20"/>
                <w:szCs w:val="20"/>
              </w:rPr>
              <w:t>angepflanzt?</w:t>
            </w:r>
          </w:p>
          <w:p w14:paraId="40C519CF" w14:textId="24FE5E9E" w:rsidR="00F42126" w:rsidRPr="00496B99" w:rsidRDefault="00F42126" w:rsidP="00F42126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 xml:space="preserve">Wird auf Herbizide auf Wegen und Plätzen verzichtet (Hinweis: In der Schweiz gilt ein </w:t>
            </w:r>
            <w:proofErr w:type="spellStart"/>
            <w:r w:rsidRPr="00496B99">
              <w:rPr>
                <w:sz w:val="20"/>
                <w:szCs w:val="20"/>
              </w:rPr>
              <w:t>Herbizidverbot</w:t>
            </w:r>
            <w:proofErr w:type="spellEnd"/>
            <w:r w:rsidRPr="00496B99">
              <w:rPr>
                <w:sz w:val="20"/>
                <w:szCs w:val="20"/>
              </w:rPr>
              <w:t xml:space="preserve"> auf Wegen und Plätzen: </w:t>
            </w:r>
            <w:hyperlink r:id="rId15" w:history="1">
              <w:r w:rsidRPr="0035342E">
                <w:rPr>
                  <w:rStyle w:val="Hyperlink"/>
                  <w:sz w:val="20"/>
                  <w:szCs w:val="20"/>
                </w:rPr>
                <w:t>http://www.giftzwerg.ch</w:t>
              </w:r>
            </w:hyperlink>
            <w:r w:rsidRPr="00496B99">
              <w:rPr>
                <w:sz w:val="20"/>
                <w:szCs w:val="20"/>
              </w:rPr>
              <w:t xml:space="preserve">)? </w:t>
            </w:r>
            <w:r w:rsidR="008816EB">
              <w:rPr>
                <w:sz w:val="20"/>
                <w:szCs w:val="20"/>
              </w:rPr>
              <w:t>Wird</w:t>
            </w:r>
            <w:r w:rsidRPr="00496B99">
              <w:rPr>
                <w:sz w:val="20"/>
                <w:szCs w:val="20"/>
              </w:rPr>
              <w:t xml:space="preserve"> </w:t>
            </w:r>
            <w:r w:rsidR="008816EB">
              <w:rPr>
                <w:sz w:val="20"/>
                <w:szCs w:val="20"/>
              </w:rPr>
              <w:t>mechanisch gejätet?</w:t>
            </w:r>
          </w:p>
          <w:p w14:paraId="647BE128" w14:textId="77777777" w:rsidR="00F42126" w:rsidRDefault="00F42126" w:rsidP="00F42126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Wird auf synthetischen Dünger und auf Torf verzichtet?</w:t>
            </w:r>
          </w:p>
          <w:p w14:paraId="7F7995E4" w14:textId="77777777" w:rsidR="00F42126" w:rsidRPr="00496B99" w:rsidRDefault="00F42126" w:rsidP="00F42126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Wird auf Insekten-, Pilz- und Unkrautvernichtungsmittel verzichtet?</w:t>
            </w:r>
          </w:p>
          <w:p w14:paraId="76784E46" w14:textId="77777777" w:rsidR="00F42126" w:rsidRPr="00496B99" w:rsidRDefault="00F42126" w:rsidP="00F42126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Falls Bewässerung nötig ist: Wird mit Regenwasser bewässert?</w:t>
            </w:r>
          </w:p>
          <w:p w14:paraId="005FDCC7" w14:textId="3DC09376" w:rsidR="00F42126" w:rsidRPr="00496B99" w:rsidRDefault="00F42126" w:rsidP="00F42126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Ist der Einsatz von Maschinen minimiert</w:t>
            </w:r>
            <w:r w:rsidR="008816EB">
              <w:rPr>
                <w:sz w:val="20"/>
                <w:szCs w:val="20"/>
              </w:rPr>
              <w:t xml:space="preserve">? </w:t>
            </w:r>
            <w:r w:rsidRPr="00496B99">
              <w:rPr>
                <w:sz w:val="20"/>
                <w:szCs w:val="20"/>
              </w:rPr>
              <w:t>Haben die eingesetzten Maschinen und Geräte eine möglichst geringe negative Auswirkungen auf die Umwelt?</w:t>
            </w:r>
          </w:p>
          <w:p w14:paraId="5C905B31" w14:textId="352B9C7F" w:rsidR="003F64C3" w:rsidRDefault="00F42126" w:rsidP="0099039E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</w:t>
            </w:r>
            <w:r w:rsidR="003F64C3" w:rsidRPr="00496B99">
              <w:rPr>
                <w:sz w:val="20"/>
                <w:szCs w:val="20"/>
              </w:rPr>
              <w:t xml:space="preserve"> wo möglich Rasen durch </w:t>
            </w:r>
            <w:r>
              <w:rPr>
                <w:sz w:val="20"/>
                <w:szCs w:val="20"/>
              </w:rPr>
              <w:t xml:space="preserve">eine </w:t>
            </w:r>
            <w:r w:rsidR="003F64C3" w:rsidRPr="00496B99">
              <w:rPr>
                <w:sz w:val="20"/>
                <w:szCs w:val="20"/>
              </w:rPr>
              <w:t xml:space="preserve">Blumenwiesen ersetzt? Vorgehen: Abschälen der Grasnarbe mit einer Schälmaschine (so wie man es auch </w:t>
            </w:r>
            <w:r w:rsidR="0099039E" w:rsidRPr="00496B99">
              <w:rPr>
                <w:sz w:val="20"/>
                <w:szCs w:val="20"/>
              </w:rPr>
              <w:t>braucht</w:t>
            </w:r>
            <w:r w:rsidR="003F64C3" w:rsidRPr="00496B99">
              <w:rPr>
                <w:sz w:val="20"/>
                <w:szCs w:val="20"/>
              </w:rPr>
              <w:t>,</w:t>
            </w:r>
            <w:r w:rsidR="0099039E" w:rsidRPr="00496B99">
              <w:rPr>
                <w:sz w:val="20"/>
                <w:szCs w:val="20"/>
              </w:rPr>
              <w:t xml:space="preserve"> um </w:t>
            </w:r>
            <w:r w:rsidR="003F64C3" w:rsidRPr="00496B99">
              <w:rPr>
                <w:sz w:val="20"/>
                <w:szCs w:val="20"/>
              </w:rPr>
              <w:t xml:space="preserve">Rollrasen zu machen). Nach dem Abschälen: </w:t>
            </w:r>
            <w:r w:rsidR="00844EE3">
              <w:rPr>
                <w:sz w:val="20"/>
                <w:szCs w:val="20"/>
              </w:rPr>
              <w:t>E</w:t>
            </w:r>
            <w:r w:rsidR="003F64C3" w:rsidRPr="00496B99">
              <w:rPr>
                <w:sz w:val="20"/>
                <w:szCs w:val="20"/>
              </w:rPr>
              <w:t>in paar Tage abtrocknen lassen, Gras einfach abrechen. Von Hand säen einsäen (</w:t>
            </w:r>
            <w:r w:rsidR="0099039E" w:rsidRPr="00496B99">
              <w:rPr>
                <w:sz w:val="20"/>
                <w:szCs w:val="20"/>
              </w:rPr>
              <w:t>Empfehlung: der Situation angepasste artenreiche Wildblumenwiesen</w:t>
            </w:r>
            <w:r w:rsidR="00C650CC" w:rsidRPr="00496B99">
              <w:rPr>
                <w:sz w:val="20"/>
                <w:szCs w:val="20"/>
              </w:rPr>
              <w:t xml:space="preserve"> von UFA</w:t>
            </w:r>
            <w:r w:rsidR="00844EE3">
              <w:rPr>
                <w:sz w:val="20"/>
                <w:szCs w:val="20"/>
              </w:rPr>
              <w:t>).</w:t>
            </w:r>
            <w:r w:rsidR="003F64C3" w:rsidRPr="00496B99">
              <w:rPr>
                <w:sz w:val="20"/>
                <w:szCs w:val="20"/>
              </w:rPr>
              <w:t xml:space="preserve"> Achtung: </w:t>
            </w:r>
            <w:r w:rsidR="00844EE3">
              <w:rPr>
                <w:sz w:val="20"/>
                <w:szCs w:val="20"/>
              </w:rPr>
              <w:t xml:space="preserve">sich </w:t>
            </w:r>
            <w:r w:rsidR="003F64C3" w:rsidRPr="00496B99">
              <w:rPr>
                <w:sz w:val="20"/>
                <w:szCs w:val="20"/>
              </w:rPr>
              <w:t xml:space="preserve">an die </w:t>
            </w:r>
            <w:proofErr w:type="spellStart"/>
            <w:r w:rsidR="0099039E" w:rsidRPr="00496B99">
              <w:rPr>
                <w:sz w:val="20"/>
                <w:szCs w:val="20"/>
              </w:rPr>
              <w:t>Einsaatmenge</w:t>
            </w:r>
            <w:proofErr w:type="spellEnd"/>
            <w:r w:rsidR="0099039E" w:rsidRPr="00496B99">
              <w:rPr>
                <w:sz w:val="20"/>
                <w:szCs w:val="20"/>
              </w:rPr>
              <w:t xml:space="preserve"> </w:t>
            </w:r>
            <w:r w:rsidR="003F64C3" w:rsidRPr="00496B99">
              <w:rPr>
                <w:sz w:val="20"/>
                <w:szCs w:val="20"/>
              </w:rPr>
              <w:t xml:space="preserve"> halten, wenn man zu</w:t>
            </w:r>
            <w:r w:rsidR="00AA02C1" w:rsidRPr="00496B99">
              <w:rPr>
                <w:sz w:val="20"/>
                <w:szCs w:val="20"/>
              </w:rPr>
              <w:t xml:space="preserve"> </w:t>
            </w:r>
            <w:r w:rsidR="003F64C3" w:rsidRPr="00496B99">
              <w:rPr>
                <w:sz w:val="20"/>
                <w:szCs w:val="20"/>
              </w:rPr>
              <w:t xml:space="preserve">viel Saatgut einsät, begünstigt man </w:t>
            </w:r>
            <w:r w:rsidR="00C650CC" w:rsidRPr="00496B99">
              <w:rPr>
                <w:sz w:val="20"/>
                <w:szCs w:val="20"/>
              </w:rPr>
              <w:t xml:space="preserve">die </w:t>
            </w:r>
            <w:r w:rsidR="003F64C3" w:rsidRPr="00496B99">
              <w:rPr>
                <w:sz w:val="20"/>
                <w:szCs w:val="20"/>
              </w:rPr>
              <w:t>Gräs</w:t>
            </w:r>
            <w:r w:rsidR="00C650CC" w:rsidRPr="00496B99">
              <w:rPr>
                <w:sz w:val="20"/>
                <w:szCs w:val="20"/>
              </w:rPr>
              <w:t>er</w:t>
            </w:r>
            <w:r w:rsidR="006A50A2">
              <w:rPr>
                <w:sz w:val="20"/>
                <w:szCs w:val="20"/>
              </w:rPr>
              <w:t>.</w:t>
            </w:r>
            <w:r w:rsidR="003F64C3" w:rsidRPr="00496B99">
              <w:rPr>
                <w:sz w:val="20"/>
                <w:szCs w:val="20"/>
              </w:rPr>
              <w:t xml:space="preserve"> </w:t>
            </w:r>
            <w:proofErr w:type="spellStart"/>
            <w:r w:rsidR="006A50A2">
              <w:rPr>
                <w:sz w:val="20"/>
                <w:szCs w:val="20"/>
              </w:rPr>
              <w:t>A</w:t>
            </w:r>
            <w:r w:rsidR="003F64C3" w:rsidRPr="00496B99">
              <w:rPr>
                <w:sz w:val="20"/>
                <w:szCs w:val="20"/>
              </w:rPr>
              <w:t>n</w:t>
            </w:r>
            <w:r w:rsidR="006A50A2">
              <w:rPr>
                <w:sz w:val="20"/>
                <w:szCs w:val="20"/>
              </w:rPr>
              <w:t>walzen</w:t>
            </w:r>
            <w:proofErr w:type="spellEnd"/>
            <w:r w:rsidR="006A50A2">
              <w:rPr>
                <w:sz w:val="20"/>
                <w:szCs w:val="20"/>
              </w:rPr>
              <w:t>, n</w:t>
            </w:r>
            <w:r w:rsidR="003F64C3" w:rsidRPr="00496B99">
              <w:rPr>
                <w:sz w:val="20"/>
                <w:szCs w:val="20"/>
              </w:rPr>
              <w:t>icht angiessen, nicht jäten, nur absperren</w:t>
            </w:r>
            <w:r w:rsidR="0099039E" w:rsidRPr="00496B99">
              <w:rPr>
                <w:sz w:val="20"/>
                <w:szCs w:val="20"/>
              </w:rPr>
              <w:t xml:space="preserve">. </w:t>
            </w:r>
            <w:r w:rsidR="003F64C3" w:rsidRPr="00496B99">
              <w:rPr>
                <w:sz w:val="20"/>
                <w:szCs w:val="20"/>
              </w:rPr>
              <w:t>Hinweise zur Pflege</w:t>
            </w:r>
            <w:r w:rsidR="0099039E" w:rsidRPr="00496B99">
              <w:rPr>
                <w:sz w:val="20"/>
                <w:szCs w:val="20"/>
              </w:rPr>
              <w:t xml:space="preserve"> beachten</w:t>
            </w:r>
            <w:r w:rsidR="00C650CC" w:rsidRPr="00496B99">
              <w:rPr>
                <w:sz w:val="20"/>
                <w:szCs w:val="20"/>
              </w:rPr>
              <w:t xml:space="preserve">: </w:t>
            </w:r>
            <w:hyperlink r:id="rId16" w:history="1">
              <w:r w:rsidR="005F3718" w:rsidRPr="00496B99">
                <w:rPr>
                  <w:rStyle w:val="Hyperlink"/>
                  <w:sz w:val="20"/>
                  <w:szCs w:val="20"/>
                </w:rPr>
                <w:t>www.ufasamen.ch/de/wildblumenwiesen/wertvolle-tipps</w:t>
              </w:r>
            </w:hyperlink>
          </w:p>
          <w:p w14:paraId="4102BB2E" w14:textId="38655B29" w:rsidR="005F3718" w:rsidRPr="00496B99" w:rsidRDefault="005F3718" w:rsidP="005F3718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lastRenderedPageBreak/>
              <w:t>Wird bei der Pflege von Stein- und anderen alten Mauern auf Hochdruckwasser verzichtet, um Moos</w:t>
            </w:r>
            <w:r w:rsidR="008816EB">
              <w:rPr>
                <w:sz w:val="20"/>
                <w:szCs w:val="20"/>
              </w:rPr>
              <w:t>en</w:t>
            </w:r>
            <w:r w:rsidRPr="00496B99">
              <w:rPr>
                <w:sz w:val="20"/>
                <w:szCs w:val="20"/>
              </w:rPr>
              <w:t xml:space="preserve"> und Flechten nicht zu schaden?</w:t>
            </w:r>
          </w:p>
          <w:p w14:paraId="58246258" w14:textId="77777777" w:rsidR="008816EB" w:rsidRDefault="008816EB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Wird Baumaterialen aus lokaler oder regionaler Herkunft verwendet,</w:t>
            </w:r>
            <w:r>
              <w:rPr>
                <w:sz w:val="20"/>
                <w:szCs w:val="20"/>
              </w:rPr>
              <w:t xml:space="preserve"> beispielsweise </w:t>
            </w:r>
            <w:r w:rsidRPr="00496B99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 xml:space="preserve">die </w:t>
            </w:r>
            <w:r w:rsidRPr="00496B99">
              <w:rPr>
                <w:sz w:val="20"/>
                <w:szCs w:val="20"/>
              </w:rPr>
              <w:t xml:space="preserve">Dachbegrünung, </w:t>
            </w:r>
            <w:r>
              <w:rPr>
                <w:sz w:val="20"/>
                <w:szCs w:val="20"/>
              </w:rPr>
              <w:t>für Trockensteinmauern oder</w:t>
            </w:r>
            <w:r w:rsidRPr="00496B99">
              <w:rPr>
                <w:sz w:val="20"/>
                <w:szCs w:val="20"/>
              </w:rPr>
              <w:t xml:space="preserve"> Lesesteinhaufen?</w:t>
            </w:r>
          </w:p>
          <w:p w14:paraId="621FD8A2" w14:textId="06DDBD10" w:rsidR="00E5033F" w:rsidRPr="00496B99" w:rsidRDefault="00E95B09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Bestehen Infotafeln, um die Besuchenden auf die ökologische Pflege aufmerksam zu machen?</w:t>
            </w:r>
          </w:p>
          <w:p w14:paraId="7AC6B95B" w14:textId="77777777" w:rsidR="00E95B09" w:rsidRPr="00496B99" w:rsidRDefault="009741A5" w:rsidP="000335FF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 xml:space="preserve">Gibt es Möglichkeiten für Urban </w:t>
            </w:r>
            <w:proofErr w:type="spellStart"/>
            <w:r w:rsidRPr="00496B99">
              <w:rPr>
                <w:sz w:val="20"/>
                <w:szCs w:val="20"/>
              </w:rPr>
              <w:t>Gardening</w:t>
            </w:r>
            <w:proofErr w:type="spellEnd"/>
            <w:r w:rsidRPr="00496B99">
              <w:rPr>
                <w:sz w:val="20"/>
                <w:szCs w:val="20"/>
              </w:rPr>
              <w:t>?</w:t>
            </w:r>
          </w:p>
          <w:p w14:paraId="6D69E07B" w14:textId="03AAC24B" w:rsidR="00DE2031" w:rsidRPr="00496B99" w:rsidRDefault="007E21D2" w:rsidP="008816EB">
            <w:pPr>
              <w:pStyle w:val="Default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Wird im Winter auf Streusalz verzichtet?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D5B39D" w14:textId="014121DF" w:rsidR="00E5033F" w:rsidRPr="00496B99" w:rsidRDefault="00F71BB1" w:rsidP="00E5033F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     </w:t>
            </w:r>
            <w:r w:rsidR="00E5033F" w:rsidRPr="00496B99">
              <w:rPr>
                <w:sz w:val="20"/>
                <w:szCs w:val="20"/>
                <w:lang w:val="de-DE"/>
              </w:rPr>
              <w:t xml:space="preserve">Ja </w:t>
            </w:r>
            <w:r w:rsidR="00E5033F"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="00E5033F" w:rsidRPr="00496B99">
              <w:rPr>
                <w:sz w:val="20"/>
                <w:szCs w:val="20"/>
                <w:lang w:val="de-DE"/>
              </w:rPr>
              <w:t xml:space="preserve">  Nein </w:t>
            </w:r>
            <w:r w:rsidR="00E5033F"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4E585B49" w14:textId="77777777" w:rsidR="00E5033F" w:rsidRPr="00496B99" w:rsidRDefault="00E5033F" w:rsidP="00E5033F">
            <w:pPr>
              <w:pStyle w:val="Default"/>
              <w:spacing w:before="60" w:after="60"/>
              <w:ind w:left="72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</w:rPr>
              <w:t>Skizze erstellen</w:t>
            </w:r>
          </w:p>
          <w:p w14:paraId="2EB2E3C6" w14:textId="77777777" w:rsidR="00E5033F" w:rsidRPr="00496B99" w:rsidRDefault="00E5033F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1FD8FE1F" w14:textId="77777777" w:rsidR="00E5033F" w:rsidRPr="00496B99" w:rsidRDefault="00E5033F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6299A0E9" w14:textId="77777777" w:rsidR="00E5033F" w:rsidRPr="00496B99" w:rsidRDefault="00E5033F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3ABEE695" w14:textId="77777777" w:rsidR="005A7C2C" w:rsidRPr="00496B99" w:rsidRDefault="005A7C2C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48A0B719" w14:textId="77777777" w:rsidR="005A7C2C" w:rsidRPr="00496B99" w:rsidRDefault="005A7C2C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357DD2F" w14:textId="77777777" w:rsidR="000E1B89" w:rsidRPr="00496B99" w:rsidRDefault="00E5033F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7CCD1CAD" w14:textId="77777777" w:rsidR="005A7C2C" w:rsidRPr="00496B99" w:rsidRDefault="005A7C2C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0E2638C0" w14:textId="77777777" w:rsidR="009741A5" w:rsidRPr="00496B99" w:rsidRDefault="009741A5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6B5BE288" w14:textId="77777777" w:rsidR="009741A5" w:rsidRPr="00496B99" w:rsidRDefault="009741A5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3F0E71DE" w14:textId="77777777" w:rsidR="009741A5" w:rsidRDefault="009741A5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2FE0F538" w14:textId="77777777" w:rsidR="00A0589E" w:rsidRDefault="00A0589E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0E9696DB" w14:textId="77777777" w:rsidR="004C17C8" w:rsidRDefault="004C17C8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833323C" w14:textId="77777777" w:rsidR="009741A5" w:rsidRPr="00496B99" w:rsidRDefault="009741A5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5521352D" w14:textId="77777777" w:rsidR="009741A5" w:rsidRPr="00496B99" w:rsidRDefault="009741A5" w:rsidP="00E5033F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4345D1F5" w14:textId="41102551" w:rsidR="000335FF" w:rsidRDefault="004B4FA2" w:rsidP="005A7C2C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    </w:t>
            </w:r>
            <w:r w:rsidR="00844EE3">
              <w:rPr>
                <w:sz w:val="20"/>
                <w:szCs w:val="20"/>
                <w:lang w:val="de-DE"/>
              </w:rPr>
              <w:t xml:space="preserve"> </w:t>
            </w:r>
            <w:r w:rsidRPr="00496B99">
              <w:rPr>
                <w:sz w:val="20"/>
                <w:szCs w:val="20"/>
                <w:lang w:val="de-DE"/>
              </w:rPr>
              <w:t xml:space="preserve"> </w:t>
            </w:r>
            <w:r w:rsidR="000335FF" w:rsidRPr="00496B99">
              <w:rPr>
                <w:sz w:val="20"/>
                <w:szCs w:val="20"/>
                <w:lang w:val="de-DE"/>
              </w:rPr>
              <w:t xml:space="preserve">Ja </w:t>
            </w:r>
            <w:r w:rsidR="000335FF"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="000335FF" w:rsidRPr="00496B99">
              <w:rPr>
                <w:sz w:val="20"/>
                <w:szCs w:val="20"/>
                <w:lang w:val="de-DE"/>
              </w:rPr>
              <w:t xml:space="preserve">  Nein </w:t>
            </w:r>
            <w:r w:rsidR="000335FF"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4225FF83" w14:textId="77777777" w:rsidR="004C17C8" w:rsidRPr="00496B99" w:rsidRDefault="004C17C8" w:rsidP="005A7C2C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</w:p>
          <w:p w14:paraId="2567453A" w14:textId="23747144" w:rsidR="000335FF" w:rsidRDefault="00844EE3" w:rsidP="00844EE3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</w:t>
            </w:r>
            <w:r w:rsidR="000335FF" w:rsidRPr="00496B99">
              <w:rPr>
                <w:sz w:val="20"/>
                <w:szCs w:val="20"/>
                <w:lang w:val="de-DE"/>
              </w:rPr>
              <w:t xml:space="preserve">Ja </w:t>
            </w:r>
            <w:r w:rsidR="000335FF"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="000335FF" w:rsidRPr="00496B99">
              <w:rPr>
                <w:sz w:val="20"/>
                <w:szCs w:val="20"/>
                <w:lang w:val="de-DE"/>
              </w:rPr>
              <w:t xml:space="preserve">  Nein </w:t>
            </w:r>
            <w:r w:rsidR="000335FF"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46C82805" w14:textId="77777777" w:rsidR="004C17C8" w:rsidRPr="00496B99" w:rsidRDefault="004C17C8" w:rsidP="00844EE3">
            <w:pPr>
              <w:pStyle w:val="Default"/>
              <w:spacing w:before="60" w:after="60"/>
              <w:rPr>
                <w:sz w:val="20"/>
                <w:szCs w:val="20"/>
                <w:lang w:val="de-DE"/>
              </w:rPr>
            </w:pPr>
          </w:p>
          <w:p w14:paraId="13910B0B" w14:textId="77777777" w:rsidR="000335FF" w:rsidRDefault="000335FF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07B42315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4B2993F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72ADDDB3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131F17BD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ADE5CF1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2FA054A1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34DB7E7A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638FEDED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37526E37" w14:textId="77777777" w:rsidR="00844EE3" w:rsidRDefault="00844EE3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lastRenderedPageBreak/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23A7949C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70F739E8" w14:textId="77777777" w:rsidR="00844EE3" w:rsidRDefault="00844EE3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791BEC03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0B47907E" w14:textId="77777777" w:rsidR="004C17C8" w:rsidRDefault="004C17C8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4DB47EF8" w14:textId="77777777" w:rsidR="00844EE3" w:rsidRDefault="00844EE3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40B1CC51" w14:textId="77777777" w:rsidR="00325ED1" w:rsidRDefault="00325ED1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</w:p>
          <w:p w14:paraId="42963D9E" w14:textId="77777777" w:rsidR="00844EE3" w:rsidRDefault="00844EE3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  <w:lang w:val="de-DE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  <w:p w14:paraId="3854B00C" w14:textId="18C6BE40" w:rsidR="00844EE3" w:rsidRPr="00496B99" w:rsidRDefault="00844EE3" w:rsidP="005A7C2C">
            <w:pPr>
              <w:pStyle w:val="Default"/>
              <w:spacing w:before="60" w:after="60"/>
              <w:ind w:left="360"/>
              <w:rPr>
                <w:sz w:val="20"/>
                <w:szCs w:val="20"/>
              </w:rPr>
            </w:pPr>
            <w:r w:rsidRPr="00496B99">
              <w:rPr>
                <w:sz w:val="20"/>
                <w:szCs w:val="20"/>
                <w:lang w:val="de-DE"/>
              </w:rPr>
              <w:t xml:space="preserve">Ja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  <w:r w:rsidRPr="00496B99">
              <w:rPr>
                <w:sz w:val="20"/>
                <w:szCs w:val="20"/>
                <w:lang w:val="de-DE"/>
              </w:rPr>
              <w:t xml:space="preserve">  Nein </w:t>
            </w:r>
            <w:r w:rsidRPr="00496B99">
              <w:rPr>
                <w:sz w:val="20"/>
                <w:szCs w:val="20"/>
                <w:lang w:val="de-DE"/>
              </w:rPr>
              <w:sym w:font="Wingdings 2" w:char="F0A3"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B877E" w14:textId="48F737D9" w:rsidR="009212DD" w:rsidRPr="00496B99" w:rsidRDefault="00E5033F" w:rsidP="008250F8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lastRenderedPageBreak/>
              <w:t xml:space="preserve">Gesamtplanung der Grünflächen mit Definition der Nutzung und </w:t>
            </w:r>
            <w:r w:rsidR="00DC1214" w:rsidRPr="00496B99">
              <w:rPr>
                <w:color w:val="FF0000"/>
                <w:sz w:val="20"/>
                <w:szCs w:val="20"/>
              </w:rPr>
              <w:t>dem F</w:t>
            </w:r>
            <w:r w:rsidR="00E95B09" w:rsidRPr="00496B99">
              <w:rPr>
                <w:color w:val="FF0000"/>
                <w:sz w:val="20"/>
                <w:szCs w:val="20"/>
              </w:rPr>
              <w:t xml:space="preserve">estlegen der </w:t>
            </w:r>
            <w:r w:rsidRPr="00496B99">
              <w:rPr>
                <w:color w:val="FF0000"/>
                <w:sz w:val="20"/>
                <w:szCs w:val="20"/>
              </w:rPr>
              <w:t>Pflegeintensität.</w:t>
            </w:r>
            <w:r w:rsidR="009212DD" w:rsidRPr="00496B99">
              <w:rPr>
                <w:color w:val="FF0000"/>
                <w:sz w:val="20"/>
                <w:szCs w:val="20"/>
              </w:rPr>
              <w:t xml:space="preserve"> Festlegen </w:t>
            </w:r>
            <w:r w:rsidR="00F71BB1">
              <w:rPr>
                <w:color w:val="FF0000"/>
                <w:sz w:val="20"/>
                <w:szCs w:val="20"/>
              </w:rPr>
              <w:t>der</w:t>
            </w:r>
            <w:r w:rsidR="009212DD" w:rsidRPr="00496B99">
              <w:rPr>
                <w:color w:val="FF0000"/>
                <w:sz w:val="20"/>
                <w:szCs w:val="20"/>
              </w:rPr>
              <w:t xml:space="preserve"> finanziellen und personelle</w:t>
            </w:r>
            <w:r w:rsidR="00F71BB1">
              <w:rPr>
                <w:color w:val="FF0000"/>
                <w:sz w:val="20"/>
                <w:szCs w:val="20"/>
              </w:rPr>
              <w:t>n</w:t>
            </w:r>
            <w:r w:rsidR="009212DD" w:rsidRPr="00496B99">
              <w:rPr>
                <w:color w:val="FF0000"/>
                <w:sz w:val="20"/>
                <w:szCs w:val="20"/>
              </w:rPr>
              <w:t xml:space="preserve"> Mittel für den Unterhalt. </w:t>
            </w:r>
          </w:p>
          <w:p w14:paraId="0AA4EC6A" w14:textId="77777777" w:rsidR="009212DD" w:rsidRPr="00496B99" w:rsidRDefault="009212DD" w:rsidP="008250F8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C19B198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>Invasive Neophyten werden …. (Anzahl einfügen) pro Jahr entfernt.</w:t>
            </w:r>
          </w:p>
          <w:p w14:paraId="20BEC573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49782873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 xml:space="preserve">Es wird kein Herbizid auf Wegen und Plätzen eingesetzt </w:t>
            </w:r>
          </w:p>
          <w:p w14:paraId="21B4A3D6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24209286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496B99">
              <w:rPr>
                <w:color w:val="FF0000"/>
                <w:sz w:val="20"/>
                <w:szCs w:val="20"/>
              </w:rPr>
              <w:t>Es wird auf Pflanzenschutzmittel verzichtet.</w:t>
            </w:r>
          </w:p>
          <w:p w14:paraId="10A1D5AE" w14:textId="77777777" w:rsidR="00033E01" w:rsidRPr="00496B99" w:rsidRDefault="00033E01" w:rsidP="00033E01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</w:p>
          <w:p w14:paraId="58AC401E" w14:textId="77777777" w:rsidR="00DA3145" w:rsidRPr="00DA3145" w:rsidRDefault="00DA3145" w:rsidP="00DA3145">
            <w:pPr>
              <w:pStyle w:val="Default"/>
              <w:spacing w:before="60" w:after="60"/>
              <w:rPr>
                <w:color w:val="FF0000"/>
                <w:sz w:val="20"/>
                <w:szCs w:val="20"/>
              </w:rPr>
            </w:pPr>
            <w:r w:rsidRPr="00DA3145">
              <w:rPr>
                <w:color w:val="FF0000"/>
                <w:sz w:val="20"/>
                <w:szCs w:val="20"/>
              </w:rPr>
              <w:t>Wiesen abschnittweise mähen.</w:t>
            </w:r>
          </w:p>
          <w:p w14:paraId="74075747" w14:textId="77777777" w:rsidR="00DA3145" w:rsidRDefault="00DA3145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23F282DE" w14:textId="31907C25" w:rsidR="00784AFF" w:rsidRPr="00496B99" w:rsidRDefault="00F65013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Angepasster Maschineneinsatz: Sense/Balkenmäher </w:t>
            </w:r>
            <w:r w:rsidR="009212DD" w:rsidRPr="00496B99">
              <w:rPr>
                <w:color w:val="2F5496" w:themeColor="accent1" w:themeShade="BF"/>
                <w:sz w:val="20"/>
                <w:szCs w:val="20"/>
              </w:rPr>
              <w:t xml:space="preserve">statt </w:t>
            </w:r>
            <w:r w:rsidR="005F3718" w:rsidRPr="00496B99">
              <w:rPr>
                <w:color w:val="2F5496" w:themeColor="accent1" w:themeShade="BF"/>
                <w:sz w:val="20"/>
                <w:szCs w:val="20"/>
              </w:rPr>
              <w:t>Fadenmäher</w:t>
            </w:r>
            <w:r w:rsidR="009212DD" w:rsidRPr="00496B99">
              <w:rPr>
                <w:color w:val="2F5496" w:themeColor="accent1" w:themeShade="BF"/>
                <w:sz w:val="20"/>
                <w:szCs w:val="20"/>
              </w:rPr>
              <w:t xml:space="preserve">, </w:t>
            </w:r>
            <w:r w:rsidR="002134DF" w:rsidRPr="00496B99">
              <w:rPr>
                <w:color w:val="2F5496" w:themeColor="accent1" w:themeShade="BF"/>
                <w:sz w:val="20"/>
                <w:szCs w:val="20"/>
              </w:rPr>
              <w:t xml:space="preserve">von Hand </w:t>
            </w:r>
            <w:proofErr w:type="spellStart"/>
            <w:r w:rsidR="002134DF" w:rsidRPr="00496B99">
              <w:rPr>
                <w:color w:val="2F5496" w:themeColor="accent1" w:themeShade="BF"/>
                <w:sz w:val="20"/>
                <w:szCs w:val="20"/>
              </w:rPr>
              <w:t>r</w:t>
            </w:r>
            <w:r w:rsidR="009212DD" w:rsidRPr="00496B99">
              <w:rPr>
                <w:color w:val="2F5496" w:themeColor="accent1" w:themeShade="BF"/>
                <w:sz w:val="20"/>
                <w:szCs w:val="20"/>
              </w:rPr>
              <w:t>echen</w:t>
            </w:r>
            <w:proofErr w:type="spellEnd"/>
            <w:r w:rsidR="0071450F">
              <w:rPr>
                <w:color w:val="2F5496" w:themeColor="accent1" w:themeShade="BF"/>
                <w:sz w:val="20"/>
                <w:szCs w:val="20"/>
              </w:rPr>
              <w:t>/wischen</w:t>
            </w:r>
            <w:r w:rsidR="009212DD" w:rsidRPr="00496B99">
              <w:rPr>
                <w:color w:val="2F5496" w:themeColor="accent1" w:themeShade="BF"/>
                <w:sz w:val="20"/>
                <w:szCs w:val="20"/>
              </w:rPr>
              <w:t xml:space="preserve"> statt Laubbläser.</w:t>
            </w:r>
          </w:p>
          <w:p w14:paraId="29935591" w14:textId="77777777" w:rsidR="005841C2" w:rsidRPr="00496B99" w:rsidRDefault="005841C2" w:rsidP="005841C2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1D4DB84B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>Infotafel aufstellen oder Infoblatt auflegen.</w:t>
            </w:r>
          </w:p>
          <w:p w14:paraId="49A3DE13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2E8B6E06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Möglichkeit für Urban </w:t>
            </w:r>
            <w:proofErr w:type="spellStart"/>
            <w:r w:rsidRPr="00496B99">
              <w:rPr>
                <w:color w:val="2F5496" w:themeColor="accent1" w:themeShade="BF"/>
                <w:sz w:val="20"/>
                <w:szCs w:val="20"/>
              </w:rPr>
              <w:t>Gardening</w:t>
            </w:r>
            <w:proofErr w:type="spellEnd"/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 bereitstellen.</w:t>
            </w:r>
          </w:p>
          <w:p w14:paraId="36089DF8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03A0F901" w14:textId="77777777" w:rsidR="00280C2B" w:rsidRPr="00496B99" w:rsidRDefault="00280C2B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>Tonne aufstellen, um Regenwasser zu sammeln.</w:t>
            </w:r>
          </w:p>
          <w:p w14:paraId="517D60E5" w14:textId="77777777" w:rsidR="00E5724D" w:rsidRPr="00496B99" w:rsidRDefault="00E5724D" w:rsidP="008250F8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</w:p>
          <w:p w14:paraId="51FB209C" w14:textId="344E182A" w:rsidR="009741A5" w:rsidRPr="00496B99" w:rsidRDefault="00E5724D" w:rsidP="009741A5">
            <w:pPr>
              <w:pStyle w:val="Default"/>
              <w:spacing w:before="60" w:after="60"/>
              <w:rPr>
                <w:color w:val="2F5496" w:themeColor="accent1" w:themeShade="BF"/>
                <w:sz w:val="20"/>
                <w:szCs w:val="20"/>
              </w:rPr>
            </w:pPr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Auf Einsatz von </w:t>
            </w:r>
            <w:r w:rsidR="002134DF" w:rsidRPr="00496B99">
              <w:rPr>
                <w:color w:val="2F5496" w:themeColor="accent1" w:themeShade="BF"/>
                <w:sz w:val="20"/>
                <w:szCs w:val="20"/>
              </w:rPr>
              <w:t xml:space="preserve">Kunstdünger </w:t>
            </w:r>
            <w:r w:rsidRPr="00496B99">
              <w:rPr>
                <w:color w:val="2F5496" w:themeColor="accent1" w:themeShade="BF"/>
                <w:sz w:val="20"/>
                <w:szCs w:val="20"/>
              </w:rPr>
              <w:t xml:space="preserve">und Torf </w:t>
            </w:r>
            <w:r w:rsidR="008B558A">
              <w:rPr>
                <w:color w:val="2F5496" w:themeColor="accent1" w:themeShade="BF"/>
                <w:sz w:val="20"/>
                <w:szCs w:val="20"/>
              </w:rPr>
              <w:t>verzichten</w:t>
            </w:r>
            <w:r w:rsidR="00304CE6" w:rsidRPr="00496B99">
              <w:rPr>
                <w:color w:val="2F5496" w:themeColor="accent1" w:themeShade="BF"/>
                <w:sz w:val="20"/>
                <w:szCs w:val="20"/>
              </w:rPr>
              <w:t>.</w:t>
            </w:r>
          </w:p>
          <w:p w14:paraId="1644A132" w14:textId="77777777" w:rsidR="00E43EE3" w:rsidRPr="00496B99" w:rsidRDefault="00E43EE3" w:rsidP="009741A5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61E8A69F" w14:textId="77777777" w:rsidR="00E43EE3" w:rsidRPr="00496B99" w:rsidRDefault="00E43EE3" w:rsidP="009741A5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2A1EDE55" w14:textId="77777777" w:rsidR="009741A5" w:rsidRPr="00496B99" w:rsidRDefault="009741A5" w:rsidP="009741A5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D443EAA" w14:textId="77777777" w:rsidR="009741A5" w:rsidRPr="00496B99" w:rsidRDefault="009741A5" w:rsidP="009741A5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</w:tbl>
    <w:p w14:paraId="29AAD280" w14:textId="77777777" w:rsidR="00E03EF5" w:rsidRPr="00496B99" w:rsidRDefault="00E03EF5">
      <w:pPr>
        <w:rPr>
          <w:rFonts w:ascii="Arial" w:hAnsi="Arial" w:cs="Arial"/>
          <w:sz w:val="20"/>
          <w:szCs w:val="20"/>
        </w:rPr>
      </w:pPr>
    </w:p>
    <w:p w14:paraId="195A5078" w14:textId="77777777" w:rsidR="001A3275" w:rsidRDefault="001A3275" w:rsidP="001A3275"/>
    <w:p w14:paraId="38CDC883" w14:textId="1548B901" w:rsidR="001A3275" w:rsidRDefault="001A3275" w:rsidP="001A3275">
      <w:r>
        <w:t xml:space="preserve">Ideensammlung </w:t>
      </w:r>
      <w:r w:rsidR="00DF5F87">
        <w:t xml:space="preserve">und weitere Links </w:t>
      </w:r>
      <w:r>
        <w:t xml:space="preserve">zur Biodiversität auf der Homepage der </w:t>
      </w:r>
      <w:proofErr w:type="spellStart"/>
      <w:r>
        <w:t>oeku</w:t>
      </w:r>
      <w:proofErr w:type="spellEnd"/>
      <w:r>
        <w:t xml:space="preserve">: </w:t>
      </w:r>
      <w:hyperlink r:id="rId17" w:history="1">
        <w:r w:rsidR="00414E55" w:rsidRPr="00AF230E">
          <w:rPr>
            <w:rStyle w:val="Hyperlink"/>
          </w:rPr>
          <w:t>https://www.oeku.ch/de/biodiversitaet.php</w:t>
        </w:r>
      </w:hyperlink>
    </w:p>
    <w:p w14:paraId="499216EA" w14:textId="77777777" w:rsidR="00414E55" w:rsidRDefault="00414E55" w:rsidP="001A3275">
      <w:r>
        <w:t>Ausführliche Beschreibung der Massnahmen siehe auch „Es werde grün. Umwelthandbuch für Kirchgemeinden“ (</w:t>
      </w:r>
      <w:hyperlink r:id="rId18" w:history="1">
        <w:r w:rsidRPr="00AF230E">
          <w:rPr>
            <w:rStyle w:val="Hyperlink"/>
          </w:rPr>
          <w:t>https://www.oeku.ch/de/bestellungen.php</w:t>
        </w:r>
      </w:hyperlink>
      <w:r>
        <w:t xml:space="preserve">) </w:t>
      </w:r>
    </w:p>
    <w:sectPr w:rsidR="00414E55" w:rsidSect="00C93D96">
      <w:headerReference w:type="default" r:id="rId19"/>
      <w:footerReference w:type="default" r:id="rId20"/>
      <w:pgSz w:w="16838" w:h="11906" w:orient="landscape"/>
      <w:pgMar w:top="993" w:right="1417" w:bottom="709" w:left="992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17C0" w14:textId="77777777" w:rsidR="0071691B" w:rsidRDefault="0071691B" w:rsidP="00066B79">
      <w:pPr>
        <w:spacing w:after="0" w:line="240" w:lineRule="auto"/>
      </w:pPr>
      <w:r>
        <w:separator/>
      </w:r>
    </w:p>
  </w:endnote>
  <w:endnote w:type="continuationSeparator" w:id="0">
    <w:p w14:paraId="465BF197" w14:textId="77777777" w:rsidR="0071691B" w:rsidRDefault="0071691B" w:rsidP="0006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D3D1" w14:textId="0DAC12AD" w:rsidR="004E5732" w:rsidRPr="00C93D96" w:rsidRDefault="00C93D96" w:rsidP="00C93D96">
    <w:pPr>
      <w:pBdr>
        <w:top w:val="single" w:sz="4" w:space="1" w:color="auto"/>
      </w:pBdr>
      <w:tabs>
        <w:tab w:val="right" w:pos="15026"/>
      </w:tabs>
      <w:spacing w:before="120" w:after="60" w:line="276" w:lineRule="auto"/>
      <w:ind w:left="709" w:right="110" w:hanging="567"/>
      <w:rPr>
        <w:rFonts w:ascii="ITC Officina Sans Book" w:eastAsia="Calibri" w:hAnsi="ITC Officina Sans Book" w:cs="Times New Roman"/>
        <w:sz w:val="16"/>
      </w:rPr>
    </w:pPr>
    <w:r w:rsidRPr="00C93D96">
      <w:rPr>
        <w:rFonts w:ascii="ITC Officina Sans Book" w:eastAsia="Calibri" w:hAnsi="ITC Officina Sans Book" w:cs="Times New Roman"/>
        <w:sz w:val="16"/>
      </w:rPr>
      <w:t>Hilfsblatt zum UMS Grüner Güggel</w:t>
    </w:r>
    <w:r w:rsidRPr="00C93D96">
      <w:rPr>
        <w:rFonts w:ascii="ITC Officina Sans Book" w:eastAsia="Calibri" w:hAnsi="ITC Officina Sans Book" w:cs="Times New Roman"/>
        <w:sz w:val="16"/>
      </w:rPr>
      <w:tab/>
      <w:t xml:space="preserve">Zertifizierungsstelle </w:t>
    </w:r>
    <w:proofErr w:type="spellStart"/>
    <w:r w:rsidRPr="00C93D96">
      <w:rPr>
        <w:rFonts w:ascii="ITC Officina Sans Book" w:eastAsia="Calibri" w:hAnsi="ITC Officina Sans Book" w:cs="Times New Roman"/>
        <w:sz w:val="16"/>
      </w:rPr>
      <w:t>oeku</w:t>
    </w:r>
    <w:proofErr w:type="spellEnd"/>
    <w:r w:rsidRPr="00C93D96">
      <w:rPr>
        <w:rFonts w:ascii="ITC Officina Sans Book" w:eastAsia="Calibri" w:hAnsi="ITC Officina Sans Book" w:cs="Times New Roman"/>
        <w:sz w:val="16"/>
      </w:rPr>
      <w:t xml:space="preserve"> Kirche</w:t>
    </w:r>
    <w:r w:rsidR="00012CC0">
      <w:rPr>
        <w:rFonts w:ascii="ITC Officina Sans Book" w:eastAsia="Calibri" w:hAnsi="ITC Officina Sans Book" w:cs="Times New Roman"/>
        <w:sz w:val="16"/>
      </w:rPr>
      <w:t>n für die</w:t>
    </w:r>
    <w:r w:rsidRPr="00C93D96">
      <w:rPr>
        <w:rFonts w:ascii="ITC Officina Sans Book" w:eastAsia="Calibri" w:hAnsi="ITC Officina Sans Book" w:cs="Times New Roman"/>
        <w:sz w:val="16"/>
      </w:rPr>
      <w:t xml:space="preserve">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11A" w14:textId="77777777" w:rsidR="0071691B" w:rsidRDefault="0071691B" w:rsidP="00066B79">
      <w:pPr>
        <w:spacing w:after="0" w:line="240" w:lineRule="auto"/>
      </w:pPr>
      <w:r>
        <w:separator/>
      </w:r>
    </w:p>
  </w:footnote>
  <w:footnote w:type="continuationSeparator" w:id="0">
    <w:p w14:paraId="738C18F2" w14:textId="77777777" w:rsidR="0071691B" w:rsidRDefault="0071691B" w:rsidP="0006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900290"/>
      <w:docPartObj>
        <w:docPartGallery w:val="Page Numbers (Top of Page)"/>
        <w:docPartUnique/>
      </w:docPartObj>
    </w:sdtPr>
    <w:sdtEndPr/>
    <w:sdtContent>
      <w:p w14:paraId="3DCC7EB6" w14:textId="77777777" w:rsidR="006B2F8B" w:rsidRDefault="00C93D96" w:rsidP="00C93D96">
        <w:pPr>
          <w:pStyle w:val="Kopfzeile"/>
          <w:jc w:val="right"/>
        </w:pPr>
        <w:r>
          <w:rPr>
            <w:noProof/>
            <w:lang w:eastAsia="de-CH"/>
          </w:rPr>
          <w:drawing>
            <wp:anchor distT="0" distB="0" distL="114300" distR="114300" simplePos="0" relativeHeight="251659264" behindDoc="1" locked="0" layoutInCell="1" allowOverlap="1" wp14:anchorId="36FD1AB6" wp14:editId="26F67C3B">
              <wp:simplePos x="0" y="0"/>
              <wp:positionH relativeFrom="column">
                <wp:posOffset>8576310</wp:posOffset>
              </wp:positionH>
              <wp:positionV relativeFrom="paragraph">
                <wp:posOffset>-119380</wp:posOffset>
              </wp:positionV>
              <wp:extent cx="854075" cy="782955"/>
              <wp:effectExtent l="0" t="0" r="0" b="4445"/>
              <wp:wrapNone/>
              <wp:docPr id="87" name="Graf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407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W w:w="14884" w:type="dxa"/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4884"/>
        </w:tblGrid>
        <w:tr w:rsidR="006B2F8B" w:rsidRPr="006B2F8B" w14:paraId="6E6F541D" w14:textId="77777777" w:rsidTr="006B2F8B">
          <w:trPr>
            <w:trHeight w:val="855"/>
          </w:trPr>
          <w:tc>
            <w:tcPr>
              <w:tcW w:w="14884" w:type="dxa"/>
            </w:tcPr>
            <w:p w14:paraId="6925E92D" w14:textId="6901ECBD" w:rsidR="006B2F8B" w:rsidRPr="006B2F8B" w:rsidRDefault="006B2F8B" w:rsidP="006B2F8B">
              <w:pPr>
                <w:tabs>
                  <w:tab w:val="center" w:pos="4536"/>
                </w:tabs>
                <w:spacing w:after="200" w:line="276" w:lineRule="auto"/>
                <w:rPr>
                  <w:rFonts w:ascii="ITC Officina Sans Book" w:eastAsia="Calibri" w:hAnsi="ITC Officina Sans Book" w:cs="Times New Roman"/>
                  <w:b/>
                  <w:color w:val="76923C"/>
                  <w:sz w:val="28"/>
                </w:rPr>
              </w:pPr>
              <w:r w:rsidRPr="006B2F8B">
                <w:rPr>
                  <w:rFonts w:ascii="ITC Officina Sans Book" w:eastAsia="Calibri" w:hAnsi="ITC Officina Sans Book" w:cs="Times New Roman"/>
                  <w:b/>
                  <w:bCs/>
                  <w:color w:val="76923C"/>
                  <w:sz w:val="28"/>
                </w:rPr>
                <w:t>Checkliste für die Umgebungsgestaltung</w:t>
              </w:r>
              <w:r w:rsidR="00983919">
                <w:rPr>
                  <w:rFonts w:ascii="ITC Officina Sans Book" w:eastAsia="Calibri" w:hAnsi="ITC Officina Sans Book" w:cs="Times New Roman"/>
                  <w:b/>
                  <w:bCs/>
                  <w:color w:val="76923C"/>
                  <w:sz w:val="28"/>
                </w:rPr>
                <w:t xml:space="preserve"> (4H)</w:t>
              </w:r>
            </w:p>
          </w:tc>
        </w:tr>
      </w:tbl>
      <w:p w14:paraId="3FFAC489" w14:textId="77777777" w:rsidR="00066B79" w:rsidRDefault="00066B79" w:rsidP="00C93D9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2B" w:rsidRPr="00CD632B">
          <w:rPr>
            <w:noProof/>
            <w:lang w:val="de-DE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B6E02"/>
    <w:multiLevelType w:val="hybridMultilevel"/>
    <w:tmpl w:val="EC11D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F6F249"/>
    <w:multiLevelType w:val="hybridMultilevel"/>
    <w:tmpl w:val="AFAC4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3C089E"/>
    <w:multiLevelType w:val="hybridMultilevel"/>
    <w:tmpl w:val="AD20FE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0B3DF3"/>
    <w:multiLevelType w:val="hybridMultilevel"/>
    <w:tmpl w:val="029C1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F6E8FD"/>
    <w:multiLevelType w:val="hybridMultilevel"/>
    <w:tmpl w:val="A5880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E50372"/>
    <w:multiLevelType w:val="hybridMultilevel"/>
    <w:tmpl w:val="B6953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39BCB6"/>
    <w:multiLevelType w:val="hybridMultilevel"/>
    <w:tmpl w:val="9572D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CA3A47"/>
    <w:multiLevelType w:val="hybridMultilevel"/>
    <w:tmpl w:val="5F6A7C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F63502"/>
    <w:multiLevelType w:val="hybridMultilevel"/>
    <w:tmpl w:val="1F1BDC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1B2AAC"/>
    <w:multiLevelType w:val="hybridMultilevel"/>
    <w:tmpl w:val="698CC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8FE65"/>
    <w:multiLevelType w:val="hybridMultilevel"/>
    <w:tmpl w:val="D39291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A57BFA"/>
    <w:multiLevelType w:val="hybridMultilevel"/>
    <w:tmpl w:val="B25FF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C81D08"/>
    <w:multiLevelType w:val="hybridMultilevel"/>
    <w:tmpl w:val="D9B20A08"/>
    <w:lvl w:ilvl="0" w:tplc="FC62D3F6">
      <w:start w:val="1"/>
      <w:numFmt w:val="bullet"/>
      <w:lvlText w:val="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D515AD"/>
    <w:multiLevelType w:val="hybridMultilevel"/>
    <w:tmpl w:val="0DBAFC2C"/>
    <w:lvl w:ilvl="0" w:tplc="FC62D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23C94"/>
    <w:multiLevelType w:val="hybridMultilevel"/>
    <w:tmpl w:val="A52F14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141B91"/>
    <w:multiLevelType w:val="hybridMultilevel"/>
    <w:tmpl w:val="43AC7C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5687B"/>
    <w:multiLevelType w:val="hybridMultilevel"/>
    <w:tmpl w:val="8D349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604DA"/>
    <w:multiLevelType w:val="hybridMultilevel"/>
    <w:tmpl w:val="273EEB7A"/>
    <w:lvl w:ilvl="0" w:tplc="8028F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347FB"/>
    <w:multiLevelType w:val="hybridMultilevel"/>
    <w:tmpl w:val="6F02FE1E"/>
    <w:lvl w:ilvl="0" w:tplc="F7460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911B06"/>
    <w:multiLevelType w:val="hybridMultilevel"/>
    <w:tmpl w:val="FC9978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A21AE0"/>
    <w:multiLevelType w:val="hybridMultilevel"/>
    <w:tmpl w:val="71F427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74347"/>
    <w:multiLevelType w:val="hybridMultilevel"/>
    <w:tmpl w:val="986AC788"/>
    <w:lvl w:ilvl="0" w:tplc="4CACC538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61C81"/>
    <w:multiLevelType w:val="hybridMultilevel"/>
    <w:tmpl w:val="4BC41A0A"/>
    <w:lvl w:ilvl="0" w:tplc="F7460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154B6"/>
    <w:multiLevelType w:val="hybridMultilevel"/>
    <w:tmpl w:val="330CA8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1BD8"/>
    <w:multiLevelType w:val="hybridMultilevel"/>
    <w:tmpl w:val="47EE0A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74F15"/>
    <w:multiLevelType w:val="hybridMultilevel"/>
    <w:tmpl w:val="28047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3EB2"/>
    <w:multiLevelType w:val="hybridMultilevel"/>
    <w:tmpl w:val="28F0DD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1E6B"/>
    <w:multiLevelType w:val="hybridMultilevel"/>
    <w:tmpl w:val="065E9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0816F"/>
    <w:multiLevelType w:val="hybridMultilevel"/>
    <w:tmpl w:val="9D6AA0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8047F89"/>
    <w:multiLevelType w:val="hybridMultilevel"/>
    <w:tmpl w:val="4506DF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282DD5"/>
    <w:multiLevelType w:val="hybridMultilevel"/>
    <w:tmpl w:val="18D03BEE"/>
    <w:lvl w:ilvl="0" w:tplc="F2987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25CAE"/>
    <w:multiLevelType w:val="hybridMultilevel"/>
    <w:tmpl w:val="B37639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81EC4"/>
    <w:multiLevelType w:val="hybridMultilevel"/>
    <w:tmpl w:val="59AEC6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2E04A7A"/>
    <w:multiLevelType w:val="hybridMultilevel"/>
    <w:tmpl w:val="FE7A3F7C"/>
    <w:lvl w:ilvl="0" w:tplc="E378F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123B"/>
    <w:multiLevelType w:val="hybridMultilevel"/>
    <w:tmpl w:val="C4B60AFA"/>
    <w:lvl w:ilvl="0" w:tplc="8B0E1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A8F3"/>
    <w:multiLevelType w:val="hybridMultilevel"/>
    <w:tmpl w:val="45A8B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6A5472"/>
    <w:multiLevelType w:val="hybridMultilevel"/>
    <w:tmpl w:val="AB6D4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C2182D2"/>
    <w:multiLevelType w:val="hybridMultilevel"/>
    <w:tmpl w:val="843E9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4E7990"/>
    <w:multiLevelType w:val="hybridMultilevel"/>
    <w:tmpl w:val="D0169B8C"/>
    <w:lvl w:ilvl="0" w:tplc="7EB42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29"/>
  </w:num>
  <w:num w:numId="8">
    <w:abstractNumId w:val="36"/>
  </w:num>
  <w:num w:numId="9">
    <w:abstractNumId w:val="2"/>
  </w:num>
  <w:num w:numId="10">
    <w:abstractNumId w:val="37"/>
  </w:num>
  <w:num w:numId="11">
    <w:abstractNumId w:val="0"/>
  </w:num>
  <w:num w:numId="12">
    <w:abstractNumId w:val="5"/>
  </w:num>
  <w:num w:numId="13">
    <w:abstractNumId w:val="10"/>
  </w:num>
  <w:num w:numId="14">
    <w:abstractNumId w:val="32"/>
  </w:num>
  <w:num w:numId="15">
    <w:abstractNumId w:val="35"/>
  </w:num>
  <w:num w:numId="16">
    <w:abstractNumId w:val="28"/>
  </w:num>
  <w:num w:numId="17">
    <w:abstractNumId w:val="14"/>
  </w:num>
  <w:num w:numId="18">
    <w:abstractNumId w:val="3"/>
  </w:num>
  <w:num w:numId="19">
    <w:abstractNumId w:val="19"/>
  </w:num>
  <w:num w:numId="20">
    <w:abstractNumId w:val="13"/>
  </w:num>
  <w:num w:numId="21">
    <w:abstractNumId w:val="12"/>
  </w:num>
  <w:num w:numId="22">
    <w:abstractNumId w:val="21"/>
  </w:num>
  <w:num w:numId="23">
    <w:abstractNumId w:val="18"/>
  </w:num>
  <w:num w:numId="24">
    <w:abstractNumId w:val="31"/>
  </w:num>
  <w:num w:numId="25">
    <w:abstractNumId w:val="30"/>
  </w:num>
  <w:num w:numId="26">
    <w:abstractNumId w:val="38"/>
  </w:num>
  <w:num w:numId="27">
    <w:abstractNumId w:val="22"/>
  </w:num>
  <w:num w:numId="28">
    <w:abstractNumId w:val="27"/>
  </w:num>
  <w:num w:numId="29">
    <w:abstractNumId w:val="23"/>
  </w:num>
  <w:num w:numId="30">
    <w:abstractNumId w:val="24"/>
  </w:num>
  <w:num w:numId="31">
    <w:abstractNumId w:val="34"/>
  </w:num>
  <w:num w:numId="32">
    <w:abstractNumId w:val="17"/>
  </w:num>
  <w:num w:numId="33">
    <w:abstractNumId w:val="16"/>
  </w:num>
  <w:num w:numId="34">
    <w:abstractNumId w:val="15"/>
  </w:num>
  <w:num w:numId="35">
    <w:abstractNumId w:val="26"/>
  </w:num>
  <w:num w:numId="36">
    <w:abstractNumId w:val="25"/>
  </w:num>
  <w:num w:numId="37">
    <w:abstractNumId w:val="20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F5"/>
    <w:rsid w:val="00005554"/>
    <w:rsid w:val="00012CC0"/>
    <w:rsid w:val="000335FF"/>
    <w:rsid w:val="00033E01"/>
    <w:rsid w:val="0003568C"/>
    <w:rsid w:val="00036F50"/>
    <w:rsid w:val="00042860"/>
    <w:rsid w:val="00066B79"/>
    <w:rsid w:val="000832C4"/>
    <w:rsid w:val="000C7D33"/>
    <w:rsid w:val="000E1B89"/>
    <w:rsid w:val="000E3E77"/>
    <w:rsid w:val="000F12A0"/>
    <w:rsid w:val="00115FC9"/>
    <w:rsid w:val="0012292B"/>
    <w:rsid w:val="00124E8C"/>
    <w:rsid w:val="00134DF1"/>
    <w:rsid w:val="00193E79"/>
    <w:rsid w:val="0019404F"/>
    <w:rsid w:val="001A2E02"/>
    <w:rsid w:val="001A3275"/>
    <w:rsid w:val="001C251E"/>
    <w:rsid w:val="001F2527"/>
    <w:rsid w:val="00203F88"/>
    <w:rsid w:val="00207EE0"/>
    <w:rsid w:val="00212230"/>
    <w:rsid w:val="00212498"/>
    <w:rsid w:val="002134DF"/>
    <w:rsid w:val="00222578"/>
    <w:rsid w:val="00235656"/>
    <w:rsid w:val="00280C2B"/>
    <w:rsid w:val="00287B6A"/>
    <w:rsid w:val="00297CE7"/>
    <w:rsid w:val="002A6488"/>
    <w:rsid w:val="002B0A7E"/>
    <w:rsid w:val="002B60BC"/>
    <w:rsid w:val="002D5B90"/>
    <w:rsid w:val="00304CE6"/>
    <w:rsid w:val="00307C02"/>
    <w:rsid w:val="00325ED1"/>
    <w:rsid w:val="00344D21"/>
    <w:rsid w:val="0035342E"/>
    <w:rsid w:val="003A24C4"/>
    <w:rsid w:val="003C113D"/>
    <w:rsid w:val="003F55EF"/>
    <w:rsid w:val="003F64C3"/>
    <w:rsid w:val="004113E8"/>
    <w:rsid w:val="00414E55"/>
    <w:rsid w:val="00424BC0"/>
    <w:rsid w:val="00443652"/>
    <w:rsid w:val="00447AEF"/>
    <w:rsid w:val="00461372"/>
    <w:rsid w:val="00465961"/>
    <w:rsid w:val="00470B6E"/>
    <w:rsid w:val="00496B99"/>
    <w:rsid w:val="004B0C34"/>
    <w:rsid w:val="004B4FA2"/>
    <w:rsid w:val="004B594E"/>
    <w:rsid w:val="004C0B32"/>
    <w:rsid w:val="004C17C8"/>
    <w:rsid w:val="004D5CA5"/>
    <w:rsid w:val="004E5732"/>
    <w:rsid w:val="004F6C72"/>
    <w:rsid w:val="0053510E"/>
    <w:rsid w:val="00576D1F"/>
    <w:rsid w:val="005841C2"/>
    <w:rsid w:val="00597376"/>
    <w:rsid w:val="005A49EF"/>
    <w:rsid w:val="005A7C2C"/>
    <w:rsid w:val="005F3718"/>
    <w:rsid w:val="00623CC5"/>
    <w:rsid w:val="00624122"/>
    <w:rsid w:val="00637F31"/>
    <w:rsid w:val="00646CA8"/>
    <w:rsid w:val="00674ED2"/>
    <w:rsid w:val="006A50A2"/>
    <w:rsid w:val="006B2F8B"/>
    <w:rsid w:val="006F3872"/>
    <w:rsid w:val="0071450F"/>
    <w:rsid w:val="0071691B"/>
    <w:rsid w:val="007365F9"/>
    <w:rsid w:val="00743A60"/>
    <w:rsid w:val="0077569F"/>
    <w:rsid w:val="007775A0"/>
    <w:rsid w:val="007849FE"/>
    <w:rsid w:val="00784AFF"/>
    <w:rsid w:val="00790FF7"/>
    <w:rsid w:val="007A1A62"/>
    <w:rsid w:val="007B50D2"/>
    <w:rsid w:val="007E21D2"/>
    <w:rsid w:val="00823832"/>
    <w:rsid w:val="008250F8"/>
    <w:rsid w:val="00844BED"/>
    <w:rsid w:val="00844EE3"/>
    <w:rsid w:val="008532CA"/>
    <w:rsid w:val="008542F4"/>
    <w:rsid w:val="00861FC1"/>
    <w:rsid w:val="00866DD7"/>
    <w:rsid w:val="008816EB"/>
    <w:rsid w:val="008A293A"/>
    <w:rsid w:val="008B558A"/>
    <w:rsid w:val="008C7D8E"/>
    <w:rsid w:val="008E2F85"/>
    <w:rsid w:val="008F21F7"/>
    <w:rsid w:val="00904A76"/>
    <w:rsid w:val="009105DF"/>
    <w:rsid w:val="00917EFB"/>
    <w:rsid w:val="009212DD"/>
    <w:rsid w:val="00924509"/>
    <w:rsid w:val="00937804"/>
    <w:rsid w:val="009609B8"/>
    <w:rsid w:val="009741A5"/>
    <w:rsid w:val="00977FF8"/>
    <w:rsid w:val="00983919"/>
    <w:rsid w:val="0098755B"/>
    <w:rsid w:val="0099039E"/>
    <w:rsid w:val="009A37CC"/>
    <w:rsid w:val="009A7460"/>
    <w:rsid w:val="009B0985"/>
    <w:rsid w:val="009B3EA6"/>
    <w:rsid w:val="009B7DE2"/>
    <w:rsid w:val="009C143E"/>
    <w:rsid w:val="009C5734"/>
    <w:rsid w:val="009D7384"/>
    <w:rsid w:val="00A022AF"/>
    <w:rsid w:val="00A0589E"/>
    <w:rsid w:val="00A06B24"/>
    <w:rsid w:val="00A13429"/>
    <w:rsid w:val="00A24CE9"/>
    <w:rsid w:val="00A32484"/>
    <w:rsid w:val="00A506D3"/>
    <w:rsid w:val="00A50B2C"/>
    <w:rsid w:val="00A808EB"/>
    <w:rsid w:val="00AA0224"/>
    <w:rsid w:val="00AA02C1"/>
    <w:rsid w:val="00AD32E9"/>
    <w:rsid w:val="00AF726F"/>
    <w:rsid w:val="00B07FDD"/>
    <w:rsid w:val="00B11072"/>
    <w:rsid w:val="00B2421C"/>
    <w:rsid w:val="00B36E3C"/>
    <w:rsid w:val="00B406FB"/>
    <w:rsid w:val="00B57DDA"/>
    <w:rsid w:val="00B7247F"/>
    <w:rsid w:val="00B860A3"/>
    <w:rsid w:val="00B92C0D"/>
    <w:rsid w:val="00BB33BD"/>
    <w:rsid w:val="00BC5981"/>
    <w:rsid w:val="00BE5AF5"/>
    <w:rsid w:val="00BF77DD"/>
    <w:rsid w:val="00BF7C2B"/>
    <w:rsid w:val="00C0126E"/>
    <w:rsid w:val="00C20C63"/>
    <w:rsid w:val="00C50224"/>
    <w:rsid w:val="00C518EA"/>
    <w:rsid w:val="00C650CC"/>
    <w:rsid w:val="00C7576D"/>
    <w:rsid w:val="00C76D9F"/>
    <w:rsid w:val="00C87DB3"/>
    <w:rsid w:val="00C93D96"/>
    <w:rsid w:val="00CA5E6C"/>
    <w:rsid w:val="00CA63E5"/>
    <w:rsid w:val="00CD1FB6"/>
    <w:rsid w:val="00CD632B"/>
    <w:rsid w:val="00CF43B4"/>
    <w:rsid w:val="00D0219A"/>
    <w:rsid w:val="00D4369C"/>
    <w:rsid w:val="00D560F7"/>
    <w:rsid w:val="00D60CE3"/>
    <w:rsid w:val="00D633C3"/>
    <w:rsid w:val="00DA3145"/>
    <w:rsid w:val="00DB2DE4"/>
    <w:rsid w:val="00DC1214"/>
    <w:rsid w:val="00DC5B54"/>
    <w:rsid w:val="00DD724C"/>
    <w:rsid w:val="00DE0C2A"/>
    <w:rsid w:val="00DE2031"/>
    <w:rsid w:val="00DF2E51"/>
    <w:rsid w:val="00DF5F87"/>
    <w:rsid w:val="00E03EF5"/>
    <w:rsid w:val="00E26A76"/>
    <w:rsid w:val="00E32CDC"/>
    <w:rsid w:val="00E36E7C"/>
    <w:rsid w:val="00E37408"/>
    <w:rsid w:val="00E43EE3"/>
    <w:rsid w:val="00E5033F"/>
    <w:rsid w:val="00E5724D"/>
    <w:rsid w:val="00E87B24"/>
    <w:rsid w:val="00E903DE"/>
    <w:rsid w:val="00E95B09"/>
    <w:rsid w:val="00E975EF"/>
    <w:rsid w:val="00EE1C9B"/>
    <w:rsid w:val="00EE502A"/>
    <w:rsid w:val="00F071EB"/>
    <w:rsid w:val="00F221A0"/>
    <w:rsid w:val="00F42126"/>
    <w:rsid w:val="00F65013"/>
    <w:rsid w:val="00F6558D"/>
    <w:rsid w:val="00F71BB1"/>
    <w:rsid w:val="00F80CC9"/>
    <w:rsid w:val="00F95944"/>
    <w:rsid w:val="00FB4426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87F35F3"/>
  <w15:docId w15:val="{F3046674-ECCF-6C46-BA2A-2D510BF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03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Arial11pt">
    <w:name w:val="Standard Arial 11 pt"/>
    <w:basedOn w:val="Default"/>
    <w:next w:val="Default"/>
    <w:uiPriority w:val="99"/>
    <w:rsid w:val="00E03EF5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06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B79"/>
  </w:style>
  <w:style w:type="paragraph" w:styleId="Fuzeile">
    <w:name w:val="footer"/>
    <w:basedOn w:val="Standard"/>
    <w:link w:val="FuzeileZchn"/>
    <w:uiPriority w:val="99"/>
    <w:unhideWhenUsed/>
    <w:rsid w:val="0006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B79"/>
  </w:style>
  <w:style w:type="paragraph" w:styleId="Listenabsatz">
    <w:name w:val="List Paragraph"/>
    <w:basedOn w:val="Standard"/>
    <w:uiPriority w:val="34"/>
    <w:qFormat/>
    <w:rsid w:val="000F12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59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C2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113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C113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113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13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13D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6E3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35656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C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gelglas.vogelwarte.ch/)" TargetMode="External"/><Relationship Id="rId18" Type="http://schemas.openxmlformats.org/officeDocument/2006/relationships/hyperlink" Target="https://www.oeku.ch/de/bestellungen.ph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arch.ch/karch/Amphibien_Keller_Lichtschacht" TargetMode="External"/><Relationship Id="rId17" Type="http://schemas.openxmlformats.org/officeDocument/2006/relationships/hyperlink" Target="https://www.oeku.ch/de/biodiversitae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fasamen.ch/de/wildblumenwiesen/wertvolle-tip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etia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iftzwerg.ch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foflora.ch/de/neophyten/listen-und-infobl%C3%A4tter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BA985-9A51-854B-919F-6BB59D4C9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2DD59-6B45-4674-A803-BEFE6F948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E8F71-9223-42AB-BAB9-AC42ADD0C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E930E-2FD4-429A-A6DE-B208607B2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Frei</cp:lastModifiedBy>
  <cp:revision>9</cp:revision>
  <dcterms:created xsi:type="dcterms:W3CDTF">2020-04-30T14:36:00Z</dcterms:created>
  <dcterms:modified xsi:type="dcterms:W3CDTF">2021-06-02T08:10:00Z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