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2AE" w14:textId="3DE563D7" w:rsidR="00BE3721" w:rsidRPr="00DF60A0" w:rsidRDefault="00B304A7" w:rsidP="00BE372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DF60A0">
        <w:rPr>
          <w:rFonts w:asciiTheme="minorHAnsi" w:hAnsiTheme="minorHAnsi" w:cstheme="minorHAnsi"/>
          <w:b/>
          <w:sz w:val="22"/>
          <w:szCs w:val="22"/>
          <w:lang w:val="fr-CH"/>
        </w:rPr>
        <w:t xml:space="preserve">Checklist </w:t>
      </w:r>
      <w:r w:rsidR="00BE3721" w:rsidRPr="00DF60A0">
        <w:rPr>
          <w:rFonts w:asciiTheme="minorHAnsi" w:hAnsiTheme="minorHAnsi" w:cstheme="minorHAnsi"/>
          <w:b/>
          <w:sz w:val="22"/>
          <w:szCs w:val="22"/>
          <w:lang w:val="fr-CH"/>
        </w:rPr>
        <w:t>pour l'église : _____________________ Date:__________</w:t>
      </w:r>
    </w:p>
    <w:p w14:paraId="73F0F5B3" w14:textId="0933DA23" w:rsidR="00BE3721" w:rsidRPr="00DF60A0" w:rsidRDefault="00BE3721" w:rsidP="00BE3721">
      <w:pPr>
        <w:pStyle w:val="Paragraphedeliste"/>
        <w:numPr>
          <w:ilvl w:val="0"/>
          <w:numId w:val="1"/>
        </w:numPr>
        <w:spacing w:beforeLines="60" w:before="144" w:afterLines="60" w:after="144" w:line="276" w:lineRule="auto"/>
        <w:ind w:left="284" w:hanging="426"/>
        <w:rPr>
          <w:rFonts w:asciiTheme="minorHAnsi" w:hAnsiTheme="minorHAnsi" w:cstheme="minorHAnsi"/>
          <w:sz w:val="22"/>
          <w:szCs w:val="22"/>
          <w:lang w:val="fr-CH"/>
        </w:rPr>
      </w:pPr>
      <w:r w:rsidRPr="00DF60A0">
        <w:rPr>
          <w:rFonts w:asciiTheme="minorHAnsi" w:hAnsiTheme="minorHAnsi" w:cstheme="minorHAnsi"/>
          <w:sz w:val="22"/>
          <w:szCs w:val="22"/>
          <w:lang w:val="fr-CH"/>
        </w:rPr>
        <w:t>Veuillez lire la fiche "</w:t>
      </w:r>
      <w:r w:rsidRPr="00DF60A0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Climat ambiant et orgue" </w:t>
      </w:r>
      <w:r w:rsidRPr="00DF60A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de la </w:t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>manufacture d'orgues Kuhn</w:t>
      </w:r>
      <w:r w:rsidR="00C54A76" w:rsidRPr="00DF60A0">
        <w:rPr>
          <w:rFonts w:asciiTheme="minorHAnsi" w:hAnsiTheme="minorHAnsi" w:cstheme="minorHAnsi"/>
          <w:sz w:val="22"/>
          <w:szCs w:val="22"/>
          <w:lang w:val="fr-CH"/>
        </w:rPr>
        <w:t>. La version en allemand peut être demandée à œco ou être trouvée sur le site internet d’œco.</w:t>
      </w:r>
    </w:p>
    <w:p w14:paraId="07DF5F68" w14:textId="77777777" w:rsidR="00494A02" w:rsidRPr="00DF60A0" w:rsidRDefault="00BE3721" w:rsidP="00BE3721">
      <w:pPr>
        <w:pStyle w:val="Paragraphedeliste"/>
        <w:numPr>
          <w:ilvl w:val="0"/>
          <w:numId w:val="1"/>
        </w:numPr>
        <w:spacing w:beforeLines="60" w:before="144" w:afterLines="60" w:after="144" w:line="276" w:lineRule="auto"/>
        <w:ind w:left="284" w:hanging="426"/>
        <w:rPr>
          <w:rFonts w:asciiTheme="minorHAnsi" w:hAnsiTheme="minorHAnsi" w:cstheme="minorHAnsi"/>
          <w:iCs w:val="0"/>
          <w:color w:val="auto"/>
          <w:lang w:val="fr-CH"/>
        </w:rPr>
      </w:pPr>
      <w:r w:rsidRPr="00DF60A0">
        <w:rPr>
          <w:rFonts w:asciiTheme="minorHAnsi" w:hAnsiTheme="minorHAnsi" w:cstheme="minorHAnsi"/>
          <w:bCs/>
          <w:sz w:val="22"/>
          <w:szCs w:val="22"/>
          <w:lang w:val="fr-CH"/>
        </w:rPr>
        <w:t>Les recommandations de</w:t>
      </w:r>
      <w:r w:rsidR="00494A02" w:rsidRPr="00DF60A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la </w:t>
      </w:r>
      <w:r w:rsidR="00494A02" w:rsidRPr="00DF60A0">
        <w:rPr>
          <w:rFonts w:asciiTheme="minorHAnsi" w:hAnsiTheme="minorHAnsi" w:cstheme="minorHAnsi"/>
          <w:sz w:val="22"/>
          <w:szCs w:val="22"/>
          <w:lang w:val="fr-CH"/>
        </w:rPr>
        <w:t>manufacture d'orgues Kuhn</w:t>
      </w:r>
      <w:r w:rsidR="00494A02" w:rsidRPr="00DF60A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</w:t>
      </w:r>
      <w:r w:rsidRPr="00DF60A0">
        <w:rPr>
          <w:rFonts w:asciiTheme="minorHAnsi" w:hAnsiTheme="minorHAnsi" w:cstheme="minorHAnsi"/>
          <w:bCs/>
          <w:sz w:val="22"/>
          <w:szCs w:val="22"/>
          <w:lang w:val="fr-CH"/>
        </w:rPr>
        <w:t>en matière de température peuvent-elles être respectées</w:t>
      </w:r>
      <w:r w:rsidR="00494A02" w:rsidRPr="00DF60A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 : </w:t>
      </w:r>
    </w:p>
    <w:p w14:paraId="7E0EC1B8" w14:textId="7A7F7CB0" w:rsidR="00BE3721" w:rsidRPr="00DF60A0" w:rsidRDefault="00BE3721" w:rsidP="00494A02">
      <w:pPr>
        <w:pStyle w:val="Paragraphedeliste"/>
        <w:spacing w:beforeLines="60" w:before="144" w:afterLines="60" w:after="144" w:line="276" w:lineRule="auto"/>
        <w:ind w:left="284"/>
        <w:rPr>
          <w:rFonts w:asciiTheme="minorHAnsi" w:hAnsiTheme="minorHAnsi" w:cstheme="minorHAnsi"/>
          <w:iCs w:val="0"/>
          <w:color w:val="auto"/>
          <w:lang w:val="fr-CH"/>
        </w:rPr>
      </w:pPr>
      <w:r w:rsidRPr="00DF60A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Température d'abaissement : 8° - 10°C / </w:t>
      </w:r>
      <w:r w:rsidR="00494A02" w:rsidRPr="00DF60A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</w:t>
      </w:r>
      <w:r w:rsidRPr="00DF60A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Température de service : 14° - 16°C ? </w:t>
      </w:r>
      <w:r w:rsidRPr="00DF60A0">
        <w:rPr>
          <w:rFonts w:asciiTheme="minorHAnsi" w:hAnsiTheme="minorHAnsi" w:cstheme="minorHAnsi"/>
          <w:iCs w:val="0"/>
          <w:color w:val="auto"/>
          <w:u w:val="single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iCs w:val="0"/>
          <w:color w:val="auto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iCs w:val="0"/>
          <w:color w:val="auto"/>
          <w:u w:val="single"/>
          <w:lang w:val="fr-CH"/>
        </w:rPr>
      </w:r>
      <w:r w:rsidRPr="00DF60A0">
        <w:rPr>
          <w:rFonts w:asciiTheme="minorHAnsi" w:hAnsiTheme="minorHAnsi" w:cstheme="minorHAnsi"/>
          <w:iCs w:val="0"/>
          <w:color w:val="auto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iCs w:val="0"/>
          <w:color w:val="auto"/>
          <w:u w:val="single"/>
          <w:lang w:val="fr-CH"/>
        </w:rPr>
        <w:fldChar w:fldCharType="end"/>
      </w:r>
    </w:p>
    <w:p w14:paraId="172AAD0D" w14:textId="77777777" w:rsidR="00BE3721" w:rsidRPr="00DF60A0" w:rsidRDefault="00BE3721" w:rsidP="00BE3721">
      <w:pPr>
        <w:pStyle w:val="Paragraphedeliste"/>
        <w:numPr>
          <w:ilvl w:val="0"/>
          <w:numId w:val="1"/>
        </w:numPr>
        <w:spacing w:beforeLines="60" w:before="144" w:afterLines="60" w:after="144" w:line="276" w:lineRule="auto"/>
        <w:ind w:left="284" w:hanging="426"/>
        <w:rPr>
          <w:rFonts w:asciiTheme="minorHAnsi" w:hAnsiTheme="minorHAnsi" w:cstheme="minorHAnsi"/>
          <w:sz w:val="22"/>
          <w:szCs w:val="22"/>
          <w:lang w:val="fr-CH"/>
        </w:rPr>
      </w:pPr>
      <w:r w:rsidRPr="00DF60A0">
        <w:rPr>
          <w:rFonts w:asciiTheme="minorHAnsi" w:hAnsiTheme="minorHAnsi" w:cstheme="minorHAnsi"/>
          <w:sz w:val="22"/>
          <w:szCs w:val="22"/>
          <w:lang w:val="fr-CH"/>
        </w:rPr>
        <w:t>Nombre de places assises dans l'église :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noProof/>
          <w:color w:val="auto"/>
          <w:u w:val="single"/>
          <w:lang w:val="fr-CH"/>
        </w:rPr>
        <w:t xml:space="preserve"> </w:t>
      </w:r>
    </w:p>
    <w:p w14:paraId="5B3D9347" w14:textId="77777777" w:rsidR="00BE3721" w:rsidRPr="00DF60A0" w:rsidRDefault="00BE3721" w:rsidP="00BE3721">
      <w:pPr>
        <w:pStyle w:val="Paragraphedeliste"/>
        <w:numPr>
          <w:ilvl w:val="0"/>
          <w:numId w:val="1"/>
        </w:numPr>
        <w:spacing w:beforeLines="60" w:before="144" w:afterLines="60" w:after="144" w:line="276" w:lineRule="auto"/>
        <w:ind w:left="284" w:hanging="426"/>
        <w:rPr>
          <w:rFonts w:asciiTheme="minorHAnsi" w:hAnsiTheme="minorHAnsi" w:cstheme="minorHAnsi"/>
          <w:sz w:val="22"/>
          <w:szCs w:val="22"/>
          <w:lang w:val="fr-CH"/>
        </w:rPr>
      </w:pP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Année de construction : 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; dernière rénovation : 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(intérieur), </w:t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(extérieur). </w:t>
      </w:r>
    </w:p>
    <w:p w14:paraId="6447F68A" w14:textId="44A77570" w:rsidR="00BE3721" w:rsidRPr="00DF60A0" w:rsidRDefault="00BE3721" w:rsidP="00BE3721">
      <w:pPr>
        <w:pStyle w:val="Paragraphedeliste"/>
        <w:numPr>
          <w:ilvl w:val="0"/>
          <w:numId w:val="1"/>
        </w:numPr>
        <w:spacing w:beforeLines="60" w:before="144" w:afterLines="60" w:after="144" w:line="276" w:lineRule="auto"/>
        <w:ind w:left="284" w:hanging="426"/>
        <w:rPr>
          <w:rFonts w:asciiTheme="minorHAnsi" w:hAnsiTheme="minorHAnsi" w:cstheme="minorHAnsi"/>
          <w:sz w:val="21"/>
          <w:szCs w:val="22"/>
          <w:lang w:val="fr-CH"/>
        </w:rPr>
      </w:pPr>
      <w:r w:rsidRPr="00DF60A0">
        <w:rPr>
          <w:rFonts w:asciiTheme="minorHAnsi" w:hAnsiTheme="minorHAnsi" w:cstheme="minorHAnsi"/>
          <w:sz w:val="22"/>
          <w:szCs w:val="22"/>
          <w:lang w:val="fr-CH"/>
        </w:rPr>
        <w:t>Occupation moyenne en heures par jour</w:t>
      </w:r>
      <w:r w:rsidR="00494A02" w:rsidRPr="00DF60A0">
        <w:rPr>
          <w:rFonts w:asciiTheme="minorHAnsi" w:hAnsiTheme="minorHAnsi" w:cstheme="minorHAnsi"/>
          <w:sz w:val="22"/>
          <w:szCs w:val="22"/>
          <w:lang w:val="fr-CH"/>
        </w:rPr>
        <w:t> :</w:t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br/>
        <w:t xml:space="preserve">Lu : 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   Ma : 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   Me : 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   Jeu : 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   Ve : 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     </w:t>
      </w:r>
      <w:r w:rsidR="00B1498D" w:rsidRPr="00DF60A0">
        <w:rPr>
          <w:rFonts w:asciiTheme="minorHAnsi" w:hAnsiTheme="minorHAnsi" w:cstheme="minorHAnsi"/>
          <w:sz w:val="22"/>
          <w:szCs w:val="22"/>
          <w:lang w:val="fr-CH"/>
        </w:rPr>
        <w:t>Sam</w:t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: 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end"/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    </w:t>
      </w:r>
      <w:r w:rsidR="00B1498D" w:rsidRPr="00DF60A0">
        <w:rPr>
          <w:rFonts w:asciiTheme="minorHAnsi" w:hAnsiTheme="minorHAnsi" w:cstheme="minorHAnsi"/>
          <w:sz w:val="22"/>
          <w:szCs w:val="22"/>
          <w:lang w:val="fr-CH"/>
        </w:rPr>
        <w:t>Dim</w:t>
      </w:r>
      <w:r w:rsidRPr="00DF60A0">
        <w:rPr>
          <w:rFonts w:asciiTheme="minorHAnsi" w:hAnsiTheme="minorHAnsi" w:cstheme="minorHAnsi"/>
          <w:sz w:val="22"/>
          <w:szCs w:val="22"/>
          <w:lang w:val="fr-CH"/>
        </w:rPr>
        <w:t xml:space="preserve"> : 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instrText xml:space="preserve"> FORMTEXT </w:instrTex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separate"/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t> </w:t>
      </w:r>
      <w:r w:rsidRPr="00DF60A0">
        <w:rPr>
          <w:rFonts w:asciiTheme="minorHAnsi" w:hAnsiTheme="minorHAnsi" w:cstheme="minorHAnsi"/>
          <w:noProof/>
          <w:sz w:val="22"/>
          <w:szCs w:val="22"/>
          <w:u w:val="single"/>
          <w:lang w:val="fr-CH"/>
        </w:rPr>
        <w:fldChar w:fldCharType="end"/>
      </w:r>
    </w:p>
    <w:p w14:paraId="50B6F8FF" w14:textId="053B5F91" w:rsidR="00D70F55" w:rsidRPr="00DF60A0" w:rsidRDefault="00D70F55" w:rsidP="00494A02">
      <w:pPr>
        <w:pStyle w:val="Paragraphedeliste"/>
        <w:spacing w:beforeLines="60" w:before="144" w:afterLines="60" w:after="144" w:line="276" w:lineRule="auto"/>
        <w:ind w:left="284"/>
        <w:rPr>
          <w:rFonts w:asciiTheme="minorHAnsi" w:hAnsiTheme="minorHAnsi" w:cstheme="minorHAnsi"/>
          <w:sz w:val="21"/>
          <w:szCs w:val="22"/>
          <w:lang w:val="fr-CH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5"/>
        <w:gridCol w:w="2693"/>
      </w:tblGrid>
      <w:tr w:rsidR="004B4817" w:rsidRPr="00DF60A0" w14:paraId="0F7605C9" w14:textId="77777777" w:rsidTr="00F8444A">
        <w:trPr>
          <w:trHeight w:val="255"/>
          <w:tblHeader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2867" w14:textId="2C89A45D" w:rsidR="004B4817" w:rsidRPr="00DF60A0" w:rsidRDefault="004B4817" w:rsidP="004B4817">
            <w:pPr>
              <w:ind w:right="-129"/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Thème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C220" w14:textId="20CDBC1D" w:rsidR="004B4817" w:rsidRPr="00DF60A0" w:rsidRDefault="004B4817" w:rsidP="004B4817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Réponse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FCC7" w14:textId="623E528B" w:rsidR="004B4817" w:rsidRPr="00DF60A0" w:rsidRDefault="004B4817" w:rsidP="004B4817">
            <w:pPr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>Remarques/idées</w:t>
            </w:r>
          </w:p>
        </w:tc>
      </w:tr>
      <w:tr w:rsidR="000D66CD" w:rsidRPr="00EA7FF3" w14:paraId="22B17819" w14:textId="77777777" w:rsidTr="00F8444A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A84AE" w14:textId="6F20C579" w:rsidR="004B4817" w:rsidRPr="00DF60A0" w:rsidRDefault="004B4817" w:rsidP="001D2B58">
            <w:pPr>
              <w:ind w:right="-129"/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Bâtiment</w:t>
            </w:r>
          </w:p>
          <w:p w14:paraId="313C1FCD" w14:textId="2FD858FC" w:rsidR="000D66CD" w:rsidRPr="00DF60A0" w:rsidRDefault="004B4817" w:rsidP="001D2B58">
            <w:pPr>
              <w:ind w:right="-129"/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sz w:val="18"/>
                <w:lang w:val="fr-CH"/>
              </w:rPr>
              <w:t>(d'abord l'enveloppe du bâtiment, ensuite le chauffage)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CD875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8EA4E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0D66CD" w:rsidRPr="00EA7FF3" w14:paraId="466C638C" w14:textId="77777777" w:rsidTr="00F8444A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0EAF" w14:textId="0836269E" w:rsidR="000D66CD" w:rsidRPr="00DF60A0" w:rsidRDefault="004B4817" w:rsidP="004B4817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A-t-on déjà fait appel à un spécialiste pour faire une analyse énergétique ou d’émission CO2 du bâtiment de l'église, existe-t-il un rapport (si oui, de quelle année)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FA82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A23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0D66CD" w:rsidRPr="00EA7FF3" w14:paraId="3B5E52E8" w14:textId="77777777" w:rsidTr="00F8444A">
        <w:trPr>
          <w:trHeight w:val="26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BBBD" w14:textId="266E1FFD" w:rsidR="000D66CD" w:rsidRPr="00DF60A0" w:rsidRDefault="004B4817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Le grenier est-il isolé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1F3F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88B5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0D66CD" w:rsidRPr="00EA7FF3" w14:paraId="3D813F78" w14:textId="77777777" w:rsidTr="00F8444A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6F3D" w14:textId="7DD87E63" w:rsidR="000D66CD" w:rsidRPr="00DF60A0" w:rsidRDefault="004B4817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 xml:space="preserve">Quel est le degré d'étanchéité des </w:t>
            </w: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 xml:space="preserve">fenêtres </w:t>
            </w: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(vitrage isolant ou pré-fenêtre en accord avec le service des monuments historiques)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52A5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7BD4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0D66CD" w:rsidRPr="00EA7FF3" w14:paraId="157674A6" w14:textId="77777777" w:rsidTr="00F8444A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510" w14:textId="735FB1DA" w:rsidR="000D66CD" w:rsidRPr="00DF60A0" w:rsidRDefault="00207116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 xml:space="preserve">Quel est le degré d'étanchéité des </w:t>
            </w: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 xml:space="preserve">portes </w:t>
            </w: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(profilés d'étanchéité, avec feuillure)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F1D1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B1F3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0D66CD" w:rsidRPr="00EA7FF3" w14:paraId="068709D9" w14:textId="77777777" w:rsidTr="00F8444A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AEB6" w14:textId="234530DA" w:rsidR="000D66CD" w:rsidRPr="00DF60A0" w:rsidRDefault="00207116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 xml:space="preserve">Comment la pièce est-elle isolée </w:t>
            </w: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 xml:space="preserve">par le bas </w:t>
            </w: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(sous-sol avec/sans isolation, sol en pierre avec/sans revêtement thermo-isolant, plancher en bois sous les bancs, nouveaux revêtements de sol, tapis)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74FA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7437" w14:textId="77777777" w:rsidR="000D66CD" w:rsidRPr="00DF60A0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207116" w:rsidRPr="00EA7FF3" w14:paraId="445097A0" w14:textId="77777777" w:rsidTr="00F8444A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F3A" w14:textId="318511BA" w:rsidR="00207116" w:rsidRPr="00DF60A0" w:rsidRDefault="00207116" w:rsidP="00207116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L'</w:t>
            </w: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 xml:space="preserve">entrée </w:t>
            </w: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est-elle thermiquement séparée de la nef (par exemple par une installation en verre)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B52F" w14:textId="77777777" w:rsidR="00207116" w:rsidRPr="00DF60A0" w:rsidRDefault="00207116" w:rsidP="00207116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8D9D" w14:textId="77777777" w:rsidR="00207116" w:rsidRPr="00DF60A0" w:rsidRDefault="00207116" w:rsidP="00207116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207116" w:rsidRPr="00EA7FF3" w14:paraId="2A8D9C5E" w14:textId="77777777" w:rsidTr="00F8444A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1230" w14:textId="6A8F1E4A" w:rsidR="00207116" w:rsidRPr="00DF60A0" w:rsidRDefault="00701E6C" w:rsidP="00207116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 xml:space="preserve">Est-il possible d'adapter les </w:t>
            </w: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 xml:space="preserve">heures de fonctionnement </w:t>
            </w: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du chauffage de l'église à l'utilisation qui en est faite (par exemple avec une commande de chauffage programmable)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8A7C" w14:textId="77777777" w:rsidR="00207116" w:rsidRPr="00DF60A0" w:rsidRDefault="00207116" w:rsidP="00207116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A916" w14:textId="77777777" w:rsidR="00207116" w:rsidRPr="00DF60A0" w:rsidRDefault="00207116" w:rsidP="00207116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207116" w:rsidRPr="00EA7FF3" w14:paraId="1CE335F1" w14:textId="77777777" w:rsidTr="00F8444A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80CB" w14:textId="5C094132" w:rsidR="00207116" w:rsidRPr="00DF60A0" w:rsidRDefault="00701E6C" w:rsidP="00207116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 xml:space="preserve">Existe-t-il un </w:t>
            </w: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 xml:space="preserve">système automatique de ventilation </w:t>
            </w:r>
            <w:r w:rsidRPr="00DF60A0"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  <w:t>? Fonctionne-t-il en fonction de l'humidité de l'air intérieur/extérieur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987" w14:textId="77777777" w:rsidR="00207116" w:rsidRPr="00DF60A0" w:rsidRDefault="00207116" w:rsidP="00207116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936" w14:textId="77777777" w:rsidR="00207116" w:rsidRPr="00DF60A0" w:rsidRDefault="00207116" w:rsidP="00207116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2F78787E" w14:textId="77777777" w:rsidTr="00F8444A">
        <w:trPr>
          <w:trHeight w:val="2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898EE" w14:textId="224FE83B" w:rsidR="00701E6C" w:rsidRPr="00DF60A0" w:rsidRDefault="00701E6C" w:rsidP="00701E6C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Chauffage et intérieur de l'église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FC30B" w14:textId="77777777" w:rsidR="00701E6C" w:rsidRPr="00DF60A0" w:rsidRDefault="00701E6C" w:rsidP="00701E6C">
            <w:pPr>
              <w:jc w:val="center"/>
              <w:rPr>
                <w:rFonts w:asciiTheme="minorHAnsi" w:hAnsiTheme="minorHAnsi" w:cstheme="minorHAnsi"/>
                <w:b/>
                <w:iCs w:val="0"/>
                <w:color w:val="auto"/>
                <w:sz w:val="16"/>
                <w:szCs w:val="14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A5C02" w14:textId="77777777" w:rsidR="00701E6C" w:rsidRPr="00DF60A0" w:rsidRDefault="00701E6C" w:rsidP="00701E6C">
            <w:pPr>
              <w:jc w:val="center"/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</w:pPr>
          </w:p>
        </w:tc>
      </w:tr>
      <w:tr w:rsidR="00701E6C" w:rsidRPr="00DF60A0" w14:paraId="3D4F7183" w14:textId="77777777" w:rsidTr="00F8444A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7414" w14:textId="2E5F0081" w:rsidR="00701E6C" w:rsidRPr="00DF60A0" w:rsidRDefault="00D2642A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Qui est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responsable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du (chauffage) de votre église ? Cette personne est-elle formée à l'entretien et à la gestion du système de chauffage ? Y a-t-il un remplaçant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E0B5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5780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701E6C" w:rsidRPr="00EA7FF3" w14:paraId="081F82AE" w14:textId="77777777" w:rsidTr="00F8444A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6C25" w14:textId="168D518E" w:rsidR="00701E6C" w:rsidRPr="00DF60A0" w:rsidRDefault="00D2642A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Avec quel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système de chauffage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(distribution) et avec quelle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source d'énergie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(production de chaleur) votre église est-elle chauffée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90A5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3F589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701E6C" w:rsidRPr="00EA7FF3" w14:paraId="0EDDCFD6" w14:textId="77777777" w:rsidTr="00F8444A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E98" w14:textId="6B8A00C8" w:rsidR="00701E6C" w:rsidRPr="00DF60A0" w:rsidRDefault="00D2642A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Quel est l'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âge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du système de chauffage, quand a-t-il été révisé pour la dernière fois ? Quand la prochaine rénovation ou le remplacement sont-ils prévus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D811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DEC4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701E6C" w:rsidRPr="00EA7FF3" w14:paraId="57EEC7B9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FACA" w14:textId="714A8A64" w:rsidR="00701E6C" w:rsidRPr="00DF60A0" w:rsidRDefault="00D2642A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lastRenderedPageBreak/>
              <w:t xml:space="preserve">Votre église dispose-t-elle d'une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commande de chauffage programmable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D461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3B2B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14B789AB" w14:textId="77777777" w:rsidTr="00F8444A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3435B" w14:textId="4C5147DA" w:rsidR="00701E6C" w:rsidRPr="00DF60A0" w:rsidRDefault="00D2642A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Les heures de chauffage sont-elles adaptées aux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heures d'utilisation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BBC5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59DF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701E6C" w:rsidRPr="00EA7FF3" w14:paraId="69A9E7F8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2DCD" w14:textId="1BF5E49A" w:rsidR="00701E6C" w:rsidRPr="00DF60A0" w:rsidRDefault="00804815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A-t-on examiné la possibilité d'organiser le service religieux en hiver dans un local plus petit et facile à chauffer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F2A8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E10F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1E2834CE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5A2C" w14:textId="77777777" w:rsidR="00804815" w:rsidRPr="00DF60A0" w:rsidRDefault="00804815" w:rsidP="00804815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Connaît-on l'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humidité relative de l'air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près de l'orgue et dans la nef ?</w:t>
            </w:r>
          </w:p>
          <w:p w14:paraId="2B84ED0B" w14:textId="521A026B" w:rsidR="00701E6C" w:rsidRPr="00DF60A0" w:rsidRDefault="00804815" w:rsidP="00804815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sz w:val="18"/>
                <w:lang w:val="fr-CH"/>
              </w:rPr>
              <w:t xml:space="preserve">Recommandations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sz w:val="18"/>
                <w:lang w:val="fr-CH"/>
              </w:rPr>
              <w:t>: L'humidité relative ne devrait pas être inférieure à 54% ou supérieure à 75% pendant plusieurs jours. Recommandation : placer un hygromètre et un thermomètre près de l'orgue, tenir une fiche de contrôle ou utiliser un enregistreur de données.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94CA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E266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52D6471D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3566" w14:textId="3CAC8AC8" w:rsidR="00804815" w:rsidRPr="00DF60A0" w:rsidRDefault="00804815" w:rsidP="00804815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Est-ce que toute l'église est chauffée pour les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répétitions de l’organiste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?</w:t>
            </w:r>
          </w:p>
          <w:p w14:paraId="1A87C17C" w14:textId="5FB96673" w:rsidR="00701E6C" w:rsidRPr="00DF60A0" w:rsidRDefault="00804815" w:rsidP="00804815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sz w:val="18"/>
                <w:lang w:val="fr-CH"/>
              </w:rPr>
              <w:t xml:space="preserve">Recommandations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sz w:val="18"/>
                <w:lang w:val="fr-CH"/>
              </w:rPr>
              <w:t>: Chauffage du clavier ; paravents chauffants, radiateurs chauffants installés sur l'orgue, en dernier recours : petit radiateur électrique.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7E2C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4CCE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3FF95349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F1E8" w14:textId="77777777" w:rsidR="00E336E8" w:rsidRPr="00DF60A0" w:rsidRDefault="00E336E8" w:rsidP="00E336E8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Y a-t-il un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vestiaire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?</w:t>
            </w:r>
          </w:p>
          <w:p w14:paraId="32EAE37F" w14:textId="26193D46" w:rsidR="00701E6C" w:rsidRPr="00DF60A0" w:rsidRDefault="00E336E8" w:rsidP="00E336E8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sz w:val="18"/>
                <w:lang w:val="fr-CH"/>
              </w:rPr>
              <w:t xml:space="preserve">Recommandations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sz w:val="18"/>
                <w:lang w:val="fr-CH"/>
              </w:rPr>
              <w:t>: éventuellement le supprimer ou  mettre à cet endroit des informations concernant les conditions de chauffage.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5647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D0A6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22C1AD21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EF69" w14:textId="11A067A5" w:rsidR="00701E6C" w:rsidRPr="00DF60A0" w:rsidRDefault="00934EAE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En hiver, les </w:t>
            </w: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portes extérieures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sont-elles ouvertes avant un évènement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96B75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38F4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2993CDF4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7F36" w14:textId="5B7DBB6F" w:rsidR="00701E6C" w:rsidRPr="00DF60A0" w:rsidRDefault="004D6B30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Des ferme-portes automatiques sont-ils installés près des portes de l'église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2B9B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D637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783935E7" w14:textId="77777777" w:rsidTr="00F8444A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A4ED" w14:textId="253D4F41" w:rsidR="00701E6C" w:rsidRPr="00DF60A0" w:rsidRDefault="004D6B30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Des </w:t>
            </w:r>
            <w:r w:rsidR="00B6357F"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portes en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tambours ou autres dispositifs sont-ils installés pour retenir la chaleur dans le bâtiment au niveau des portes extérieures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D2B0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ABC9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2A3FDA8F" w14:textId="77777777" w:rsidTr="00F8444A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1817" w14:textId="2240B027" w:rsidR="00701E6C" w:rsidRPr="00DF60A0" w:rsidRDefault="00B6357F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Qui est responsable du suivi des chiffres de consommation d’énergie (comptabilité énergétique)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0804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5D3E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701E6C" w:rsidRPr="00DF60A0" w14:paraId="16552CBA" w14:textId="77777777" w:rsidTr="00F8444A">
        <w:trPr>
          <w:trHeight w:val="255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109AF3E" w14:textId="10EC9135" w:rsidR="00701E6C" w:rsidRPr="00DF60A0" w:rsidRDefault="00B6357F" w:rsidP="00B6357F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Éclairage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B94B989" w14:textId="77777777" w:rsidR="00701E6C" w:rsidRPr="00DF60A0" w:rsidRDefault="00701E6C" w:rsidP="00701E6C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9E98B5" w14:textId="77777777" w:rsidR="00701E6C" w:rsidRPr="00DF60A0" w:rsidRDefault="00701E6C" w:rsidP="00701E6C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 </w:t>
            </w:r>
          </w:p>
        </w:tc>
      </w:tr>
      <w:tr w:rsidR="00701E6C" w:rsidRPr="00EA7FF3" w14:paraId="5337D065" w14:textId="77777777" w:rsidTr="00F8444A">
        <w:trPr>
          <w:trHeight w:val="59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330" w14:textId="2861829D" w:rsidR="00701E6C" w:rsidRPr="00DF60A0" w:rsidRDefault="00B6357F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Quelle est la technique d'éclairage utilisée dans l'église et dans ses locaux annexes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CA4F0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3F44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DF60A0" w14:paraId="22A5F77A" w14:textId="77777777" w:rsidTr="00F8444A">
        <w:trPr>
          <w:trHeight w:val="59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4E16" w14:textId="327A747F" w:rsidR="00701E6C" w:rsidRPr="00DF60A0" w:rsidRDefault="001F53A7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Connaît-on la puissance (kW) ou la consommation d'énergie (kWh) de votre système d'éclairage ? Quelqu'un introduit-il ces données dans un</w:t>
            </w:r>
            <w:r w:rsidR="00EA7FF3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e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 tabelle?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9621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5ED0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32FF44CF" w14:textId="77777777" w:rsidTr="003A1F69">
        <w:trPr>
          <w:trHeight w:val="44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8E4C" w14:textId="40029E4C" w:rsidR="00701E6C" w:rsidRPr="00DF60A0" w:rsidRDefault="001F53A7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L'utilisation de LED a-t-elle été étudiée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D253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9663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49248FBB" w14:textId="77777777" w:rsidTr="00F8444A">
        <w:trPr>
          <w:trHeight w:val="41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141F" w14:textId="77777777" w:rsidR="00F7743B" w:rsidRPr="00DF60A0" w:rsidRDefault="00F7743B" w:rsidP="00F7743B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iCs w:val="0"/>
                <w:color w:val="auto"/>
                <w:lang w:val="fr-CH"/>
              </w:rPr>
              <w:t xml:space="preserve">Éclairage extérieur : </w:t>
            </w:r>
          </w:p>
          <w:p w14:paraId="362955CB" w14:textId="4975C413" w:rsidR="00701E6C" w:rsidRPr="00DF60A0" w:rsidRDefault="00F7743B" w:rsidP="00F7743B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L'église est-elle éclairée la nuit, avec quelles sources lumineuses, à quelles heures, pourquoi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12A7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7C90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701E6C" w:rsidRPr="00EA7FF3" w14:paraId="799403CE" w14:textId="77777777" w:rsidTr="00F8444A">
        <w:trPr>
          <w:trHeight w:val="36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D699" w14:textId="7E7209DC" w:rsidR="00701E6C" w:rsidRPr="00DF60A0" w:rsidRDefault="00F7743B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Existe-t-il un programme de minuterie ou des capteurs crépusculaires 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6102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50C1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  <w:tr w:rsidR="00701E6C" w:rsidRPr="00EA7FF3" w14:paraId="7A9B11F2" w14:textId="77777777" w:rsidTr="00F8444A">
        <w:trPr>
          <w:trHeight w:val="26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A9B5" w14:textId="77777777" w:rsidR="005343B1" w:rsidRPr="00DF60A0" w:rsidRDefault="005343B1" w:rsidP="005343B1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Peut-on commander les lampes individuellement ?</w:t>
            </w:r>
          </w:p>
          <w:p w14:paraId="7540B27B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0F38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BEF8" w14:textId="77777777" w:rsidR="00701E6C" w:rsidRPr="00DF60A0" w:rsidRDefault="00701E6C" w:rsidP="00701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 </w:t>
            </w:r>
          </w:p>
        </w:tc>
      </w:tr>
    </w:tbl>
    <w:p w14:paraId="2A0C79A9" w14:textId="0CD75361" w:rsidR="00544E6C" w:rsidRPr="00DF60A0" w:rsidRDefault="00544E6C" w:rsidP="00D70F55">
      <w:pPr>
        <w:rPr>
          <w:rFonts w:asciiTheme="minorHAnsi" w:hAnsiTheme="minorHAnsi" w:cstheme="minorHAnsi"/>
          <w:lang w:val="fr-CH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5"/>
        <w:gridCol w:w="2693"/>
      </w:tblGrid>
      <w:tr w:rsidR="00D70F55" w:rsidRPr="00DF60A0" w14:paraId="0B24F968" w14:textId="77777777" w:rsidTr="00F63007">
        <w:trPr>
          <w:trHeight w:val="3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7AD48A" w14:textId="632324A3" w:rsidR="00D70F55" w:rsidRPr="00DF60A0" w:rsidRDefault="004903C2" w:rsidP="00CF5E7A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 xml:space="preserve">Autres </w:t>
            </w:r>
            <w:r w:rsidR="00AD23BF" w:rsidRPr="00DF60A0"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  <w:t>domaines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388B5F" w14:textId="77777777" w:rsidR="00D70F55" w:rsidRPr="00DF60A0" w:rsidRDefault="00D70F55" w:rsidP="00CF5E7A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47A22A" w14:textId="77777777" w:rsidR="00D70F55" w:rsidRPr="00DF60A0" w:rsidRDefault="00D70F55" w:rsidP="00CF5E7A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D70F55" w:rsidRPr="00EA7FF3" w14:paraId="6C0BB110" w14:textId="77777777" w:rsidTr="00F63007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BD96" w14:textId="5E59B62F" w:rsidR="00D70F55" w:rsidRPr="00DF60A0" w:rsidRDefault="004903C2" w:rsidP="00624AA5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La production de chaleur et d'électricité renouvelables a-t-elle été étudiée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DCCF" w14:textId="77777777" w:rsidR="00D70F55" w:rsidRPr="00DF60A0" w:rsidRDefault="00D70F55" w:rsidP="00CF5E7A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EFAD" w14:textId="77777777" w:rsidR="00D70F55" w:rsidRPr="00DF60A0" w:rsidRDefault="00D70F55" w:rsidP="00CF5E7A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2B6132" w:rsidRPr="00EA7FF3" w14:paraId="7F35E64A" w14:textId="77777777" w:rsidTr="008D7DF7">
        <w:trPr>
          <w:trHeight w:val="100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9E43" w14:textId="12131EF7" w:rsidR="002B6132" w:rsidRPr="00DF60A0" w:rsidRDefault="004903C2" w:rsidP="008D7DF7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lastRenderedPageBreak/>
              <w:t xml:space="preserve">La consommation d'eau est-elle connue ? Des mesures de réduction (telles que des touches d'économie, </w:t>
            </w:r>
            <w:proofErr w:type="spellStart"/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AquaClic</w:t>
            </w:r>
            <w:proofErr w:type="spellEnd"/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, collecte de l'eau de pluie, minuterie pour les fontaines, etc.) ont-elles été discutées ou mises en œuvre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3619" w14:textId="77777777" w:rsidR="002B6132" w:rsidRPr="00DF60A0" w:rsidRDefault="002B6132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3B0A" w14:textId="77777777" w:rsidR="002B6132" w:rsidRPr="00DF60A0" w:rsidRDefault="002B6132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2B6132" w:rsidRPr="00EA7FF3" w14:paraId="02273771" w14:textId="77777777" w:rsidTr="008D7DF7">
        <w:trPr>
          <w:trHeight w:val="5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A83B" w14:textId="01E8C2E8" w:rsidR="002B6132" w:rsidRPr="00DF60A0" w:rsidRDefault="004C208B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Y a-t-il un abri à vélos couvert sur le terrain de l'église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C94F" w14:textId="77777777" w:rsidR="002B6132" w:rsidRPr="00DF60A0" w:rsidRDefault="002B6132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A86D" w14:textId="77777777" w:rsidR="002B6132" w:rsidRPr="00DF60A0" w:rsidRDefault="002B6132" w:rsidP="00544E6C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  <w:tr w:rsidR="004C208B" w:rsidRPr="00EA7FF3" w14:paraId="5319196E" w14:textId="77777777" w:rsidTr="00F63007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955C" w14:textId="32F0761B" w:rsidR="004C208B" w:rsidRPr="00DF60A0" w:rsidRDefault="004C208B" w:rsidP="004C208B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La </w:t>
            </w:r>
            <w:r w:rsidR="00CA46DC"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paroisse ou communauté </w:t>
            </w:r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propose-t-elle une place de stationnement </w:t>
            </w:r>
            <w:proofErr w:type="spellStart"/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>Mobility</w:t>
            </w:r>
            <w:proofErr w:type="spellEnd"/>
            <w:r w:rsidRPr="00DF60A0">
              <w:rPr>
                <w:rFonts w:asciiTheme="minorHAnsi" w:hAnsiTheme="minorHAnsi" w:cstheme="minorHAnsi"/>
                <w:iCs w:val="0"/>
                <w:color w:val="auto"/>
                <w:lang w:val="fr-CH"/>
              </w:rPr>
              <w:t xml:space="preserve"> ou soutient-elle le covoiturage 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C3D1" w14:textId="77777777" w:rsidR="004C208B" w:rsidRPr="00DF60A0" w:rsidRDefault="004C208B" w:rsidP="004C208B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E7CA" w14:textId="77777777" w:rsidR="004C208B" w:rsidRPr="00DF60A0" w:rsidRDefault="004C208B" w:rsidP="004C208B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</w:p>
        </w:tc>
      </w:tr>
    </w:tbl>
    <w:p w14:paraId="04F18448" w14:textId="77777777" w:rsidR="006E6D6F" w:rsidRPr="00DF60A0" w:rsidRDefault="006E6D6F" w:rsidP="00D70F55">
      <w:pPr>
        <w:rPr>
          <w:rFonts w:asciiTheme="minorHAnsi" w:hAnsiTheme="minorHAnsi" w:cstheme="minorHAnsi"/>
          <w:lang w:val="fr-CH"/>
        </w:rPr>
      </w:pPr>
    </w:p>
    <w:p w14:paraId="55297817" w14:textId="07921BCF" w:rsidR="003C2D0A" w:rsidRPr="00DF60A0" w:rsidRDefault="004C208B" w:rsidP="007217C8">
      <w:pPr>
        <w:rPr>
          <w:rFonts w:asciiTheme="minorHAnsi" w:hAnsiTheme="minorHAnsi" w:cstheme="minorHAnsi"/>
          <w:lang w:val="fr-CH"/>
        </w:rPr>
      </w:pPr>
      <w:r w:rsidRPr="00DF60A0">
        <w:rPr>
          <w:rFonts w:asciiTheme="minorHAnsi" w:hAnsiTheme="minorHAnsi" w:cs="Calibri (Textkörper)"/>
          <w:szCs w:val="22"/>
          <w:lang w:val="fr-CH"/>
        </w:rPr>
        <w:t>Vous trouverez d'autres suggestions pour optimiser le fonctionnement de l'église dans les documents d'</w:t>
      </w:r>
      <w:r w:rsidR="00EE4E97" w:rsidRPr="00DF60A0">
        <w:rPr>
          <w:rFonts w:asciiTheme="minorHAnsi" w:hAnsiTheme="minorHAnsi" w:cs="Calibri (Textkörper)"/>
          <w:szCs w:val="22"/>
          <w:lang w:val="fr-CH"/>
        </w:rPr>
        <w:t>œco</w:t>
      </w:r>
      <w:r w:rsidRPr="00DF60A0">
        <w:rPr>
          <w:rFonts w:asciiTheme="minorHAnsi" w:hAnsiTheme="minorHAnsi" w:cs="Calibri (Textkörper)"/>
          <w:szCs w:val="22"/>
          <w:lang w:val="fr-CH"/>
        </w:rPr>
        <w:t xml:space="preserve"> "</w:t>
      </w:r>
      <w:r w:rsidR="00EE4E97" w:rsidRPr="00DF60A0">
        <w:rPr>
          <w:lang w:val="fr-CH"/>
        </w:rPr>
        <w:t xml:space="preserve"> </w:t>
      </w:r>
      <w:r w:rsidR="00EE4E97" w:rsidRPr="00DF60A0">
        <w:rPr>
          <w:rFonts w:asciiTheme="minorHAnsi" w:hAnsiTheme="minorHAnsi" w:cs="Calibri (Textkörper)"/>
          <w:szCs w:val="22"/>
          <w:lang w:val="fr-CH"/>
        </w:rPr>
        <w:t>S’engager pour le climat en économisant l’énergie - Guide pratique pour les paroisses</w:t>
      </w:r>
      <w:r w:rsidRPr="00DF60A0">
        <w:rPr>
          <w:rFonts w:asciiTheme="minorHAnsi" w:hAnsiTheme="minorHAnsi" w:cs="Calibri (Textkörper)"/>
          <w:szCs w:val="22"/>
          <w:lang w:val="fr-CH"/>
        </w:rPr>
        <w:t>" et "</w:t>
      </w:r>
      <w:r w:rsidR="00EE4E97" w:rsidRPr="00DF60A0">
        <w:rPr>
          <w:rFonts w:asciiTheme="minorHAnsi" w:hAnsiTheme="minorHAnsi" w:cs="Calibri (Textkörper)"/>
          <w:szCs w:val="22"/>
          <w:lang w:val="fr-CH"/>
        </w:rPr>
        <w:t>Paroisses vertes</w:t>
      </w:r>
      <w:r w:rsidRPr="00DF60A0">
        <w:rPr>
          <w:rFonts w:asciiTheme="minorHAnsi" w:hAnsiTheme="minorHAnsi" w:cs="Calibri (Textkörper)"/>
          <w:szCs w:val="22"/>
          <w:lang w:val="fr-CH"/>
        </w:rPr>
        <w:t xml:space="preserve"> </w:t>
      </w:r>
      <w:r w:rsidR="007217C8" w:rsidRPr="00DF60A0">
        <w:rPr>
          <w:rFonts w:asciiTheme="minorHAnsi" w:hAnsiTheme="minorHAnsi" w:cs="Calibri (Textkörper)"/>
          <w:szCs w:val="22"/>
          <w:lang w:val="fr-CH"/>
        </w:rPr>
        <w:t>–</w:t>
      </w:r>
      <w:r w:rsidRPr="00DF60A0">
        <w:rPr>
          <w:rFonts w:asciiTheme="minorHAnsi" w:hAnsiTheme="minorHAnsi" w:cs="Calibri (Textkörper)"/>
          <w:szCs w:val="22"/>
          <w:lang w:val="fr-CH"/>
        </w:rPr>
        <w:t xml:space="preserve"> </w:t>
      </w:r>
      <w:r w:rsidR="007217C8" w:rsidRPr="00DF60A0">
        <w:rPr>
          <w:rFonts w:asciiTheme="minorHAnsi" w:hAnsiTheme="minorHAnsi" w:cs="Calibri (Textkörper)"/>
          <w:szCs w:val="22"/>
          <w:lang w:val="fr-CH"/>
        </w:rPr>
        <w:t>Guide écologique à l’attention des Églises ».</w:t>
      </w:r>
    </w:p>
    <w:sectPr w:rsidR="003C2D0A" w:rsidRPr="00DF60A0" w:rsidSect="002B54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3" w:right="851" w:bottom="993" w:left="1134" w:header="506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170" w14:textId="77777777" w:rsidR="0005065F" w:rsidRDefault="0005065F">
      <w:r>
        <w:separator/>
      </w:r>
    </w:p>
  </w:endnote>
  <w:endnote w:type="continuationSeparator" w:id="0">
    <w:p w14:paraId="3FEDE8B7" w14:textId="77777777" w:rsidR="0005065F" w:rsidRDefault="0005065F">
      <w:r>
        <w:continuationSeparator/>
      </w:r>
    </w:p>
  </w:endnote>
  <w:endnote w:type="continuationNotice" w:id="1">
    <w:p w14:paraId="61E6C950" w14:textId="77777777" w:rsidR="0005065F" w:rsidRDefault="00050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charset w:val="00"/>
    <w:family w:val="roman"/>
    <w:pitch w:val="default"/>
  </w:font>
  <w:font w:name="ITC Officina Sans Book">
    <w:altName w:val="Cambria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69508087"/>
      <w:docPartObj>
        <w:docPartGallery w:val="Page Numbers (Bottom of Page)"/>
        <w:docPartUnique/>
      </w:docPartObj>
    </w:sdtPr>
    <w:sdtContent>
      <w:p w14:paraId="7BF8BA94" w14:textId="698EC984" w:rsidR="004C19A4" w:rsidRDefault="004C19A4" w:rsidP="008D7DF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664582" w14:textId="77777777" w:rsidR="004C19A4" w:rsidRDefault="004C19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TC Officina Sans Book" w:hAnsi="ITC Officina Sans Book"/>
        <w:sz w:val="16"/>
      </w:rPr>
      <w:id w:val="-1266838853"/>
      <w:docPartObj>
        <w:docPartGallery w:val="Page Numbers (Bottom of Page)"/>
        <w:docPartUnique/>
      </w:docPartObj>
    </w:sdtPr>
    <w:sdtContent>
      <w:p w14:paraId="3C5E809A" w14:textId="2905E9E5" w:rsidR="004C19A4" w:rsidRPr="004C19A4" w:rsidRDefault="004C19A4" w:rsidP="004C19A4">
        <w:pPr>
          <w:pStyle w:val="Pieddepage"/>
          <w:framePr w:wrap="none" w:vAnchor="text" w:hAnchor="page" w:x="5574" w:y="168"/>
          <w:rPr>
            <w:rFonts w:ascii="ITC Officina Sans Book" w:hAnsi="ITC Officina Sans Book"/>
            <w:sz w:val="16"/>
          </w:rPr>
        </w:pPr>
        <w:r w:rsidRPr="004C19A4">
          <w:rPr>
            <w:rFonts w:ascii="ITC Officina Sans Book" w:hAnsi="ITC Officina Sans Book"/>
            <w:sz w:val="16"/>
          </w:rPr>
          <w:fldChar w:fldCharType="begin"/>
        </w:r>
        <w:r w:rsidRPr="004C19A4">
          <w:rPr>
            <w:rFonts w:ascii="ITC Officina Sans Book" w:hAnsi="ITC Officina Sans Book"/>
            <w:sz w:val="16"/>
          </w:rPr>
          <w:instrText xml:space="preserve"> PAGE </w:instrText>
        </w:r>
        <w:r w:rsidRPr="004C19A4">
          <w:rPr>
            <w:rFonts w:ascii="ITC Officina Sans Book" w:hAnsi="ITC Officina Sans Book"/>
            <w:sz w:val="16"/>
          </w:rPr>
          <w:fldChar w:fldCharType="separate"/>
        </w:r>
        <w:r w:rsidRPr="004C19A4">
          <w:rPr>
            <w:rFonts w:ascii="ITC Officina Sans Book" w:hAnsi="ITC Officina Sans Book"/>
            <w:sz w:val="16"/>
          </w:rPr>
          <w:t>3</w:t>
        </w:r>
        <w:r w:rsidRPr="004C19A4">
          <w:rPr>
            <w:rFonts w:ascii="ITC Officina Sans Book" w:hAnsi="ITC Officina Sans Book"/>
            <w:sz w:val="16"/>
          </w:rPr>
          <w:fldChar w:fldCharType="end"/>
        </w:r>
      </w:p>
    </w:sdtContent>
  </w:sdt>
  <w:p w14:paraId="15509229" w14:textId="1CC7F6E0" w:rsidR="003C2D0A" w:rsidRPr="007C7C97" w:rsidRDefault="00573737" w:rsidP="00A91D82">
    <w:pPr>
      <w:pBdr>
        <w:top w:val="single" w:sz="4" w:space="1" w:color="auto"/>
      </w:pBdr>
      <w:tabs>
        <w:tab w:val="right" w:pos="9923"/>
        <w:tab w:val="right" w:pos="15026"/>
      </w:tabs>
      <w:spacing w:before="120" w:after="60"/>
      <w:ind w:right="-2"/>
      <w:rPr>
        <w:rFonts w:asciiTheme="minorHAnsi" w:hAnsiTheme="minorHAnsi" w:cstheme="minorHAnsi"/>
        <w:sz w:val="16"/>
        <w:lang w:val="fr-CH"/>
      </w:rPr>
    </w:pPr>
    <w:r w:rsidRPr="007C7C97">
      <w:rPr>
        <w:rFonts w:asciiTheme="minorHAnsi" w:hAnsiTheme="minorHAnsi" w:cstheme="minorHAnsi"/>
        <w:sz w:val="18"/>
        <w:lang w:val="fr-CH"/>
      </w:rPr>
      <w:t>Formulaire d</w:t>
    </w:r>
    <w:r w:rsidR="007C7C97" w:rsidRPr="007C7C97">
      <w:rPr>
        <w:rFonts w:asciiTheme="minorHAnsi" w:hAnsiTheme="minorHAnsi" w:cstheme="minorHAnsi"/>
        <w:sz w:val="18"/>
        <w:lang w:val="fr-CH"/>
      </w:rPr>
      <w:t>’</w:t>
    </w:r>
    <w:r w:rsidRPr="007C7C97">
      <w:rPr>
        <w:rFonts w:asciiTheme="minorHAnsi" w:hAnsiTheme="minorHAnsi" w:cstheme="minorHAnsi"/>
        <w:sz w:val="18"/>
        <w:lang w:val="fr-CH"/>
      </w:rPr>
      <w:t>aide</w:t>
    </w:r>
    <w:r w:rsidR="007C7C97" w:rsidRPr="007C7C97">
      <w:rPr>
        <w:rFonts w:asciiTheme="minorHAnsi" w:hAnsiTheme="minorHAnsi" w:cstheme="minorHAnsi"/>
        <w:sz w:val="18"/>
        <w:lang w:val="fr-CH"/>
      </w:rPr>
      <w:t xml:space="preserve"> pour le SME Coq vert</w:t>
    </w:r>
    <w:r w:rsidR="003C2D0A" w:rsidRPr="007C7C97">
      <w:rPr>
        <w:rFonts w:asciiTheme="minorHAnsi" w:hAnsiTheme="minorHAnsi" w:cstheme="minorHAnsi"/>
        <w:sz w:val="18"/>
        <w:lang w:val="fr-CH"/>
      </w:rPr>
      <w:t xml:space="preserve">                                          </w:t>
    </w:r>
    <w:r w:rsidR="004C19A4" w:rsidRPr="007C7C97">
      <w:rPr>
        <w:rFonts w:asciiTheme="minorHAnsi" w:hAnsiTheme="minorHAnsi" w:cstheme="minorHAnsi"/>
        <w:sz w:val="16"/>
        <w:lang w:val="fr-CH"/>
      </w:rPr>
      <w:t xml:space="preserve">/ </w:t>
    </w:r>
    <w:r w:rsidR="00F63007" w:rsidRPr="007C7C97">
      <w:rPr>
        <w:rFonts w:asciiTheme="minorHAnsi" w:hAnsiTheme="minorHAnsi" w:cstheme="minorHAnsi"/>
        <w:sz w:val="16"/>
        <w:lang w:val="fr-CH"/>
      </w:rPr>
      <w:t>2</w:t>
    </w:r>
    <w:r w:rsidR="003C2D0A" w:rsidRPr="007C7C97">
      <w:rPr>
        <w:rFonts w:asciiTheme="minorHAnsi" w:hAnsiTheme="minorHAnsi" w:cstheme="minorHAnsi"/>
        <w:sz w:val="16"/>
        <w:lang w:val="fr-CH"/>
      </w:rPr>
      <w:t xml:space="preserve">                        </w:t>
    </w:r>
    <w:r w:rsidR="003C2D0A" w:rsidRPr="007C7C97">
      <w:rPr>
        <w:rFonts w:asciiTheme="minorHAnsi" w:hAnsiTheme="minorHAnsi" w:cstheme="minorHAnsi"/>
        <w:sz w:val="16"/>
        <w:lang w:val="fr-CH"/>
      </w:rPr>
      <w:tab/>
    </w:r>
    <w:r w:rsidR="007C7C97">
      <w:rPr>
        <w:rFonts w:asciiTheme="minorHAnsi" w:hAnsiTheme="minorHAnsi" w:cstheme="minorHAnsi"/>
        <w:sz w:val="18"/>
        <w:lang w:val="fr-CH"/>
      </w:rPr>
      <w:t xml:space="preserve">Organe de certification </w:t>
    </w:r>
    <w:r w:rsidR="003823EE">
      <w:rPr>
        <w:rFonts w:asciiTheme="minorHAnsi" w:hAnsiTheme="minorHAnsi" w:cstheme="minorHAnsi"/>
        <w:sz w:val="18"/>
        <w:lang w:val="fr-CH"/>
      </w:rPr>
      <w:t>œco Églises pour l’environnement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B9A7" w14:textId="77777777" w:rsidR="00573737" w:rsidRDefault="005737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52C9" w14:textId="77777777" w:rsidR="0005065F" w:rsidRDefault="0005065F">
      <w:r>
        <w:separator/>
      </w:r>
    </w:p>
  </w:footnote>
  <w:footnote w:type="continuationSeparator" w:id="0">
    <w:p w14:paraId="56646E03" w14:textId="77777777" w:rsidR="0005065F" w:rsidRDefault="0005065F">
      <w:r>
        <w:continuationSeparator/>
      </w:r>
    </w:p>
  </w:footnote>
  <w:footnote w:type="continuationNotice" w:id="1">
    <w:p w14:paraId="75A52763" w14:textId="77777777" w:rsidR="0005065F" w:rsidRDefault="00050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2C3" w14:textId="77777777" w:rsidR="00573737" w:rsidRDefault="005737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3C2D0A" w:rsidRPr="00EA7FF3" w14:paraId="3BF128FE" w14:textId="77777777" w:rsidTr="00E34EE7">
      <w:trPr>
        <w:trHeight w:val="464"/>
      </w:trPr>
      <w:tc>
        <w:tcPr>
          <w:tcW w:w="9851" w:type="dxa"/>
        </w:tcPr>
        <w:p w14:paraId="0F9DD0CB" w14:textId="77777777" w:rsidR="0015225A" w:rsidRDefault="0015225A" w:rsidP="0015225A">
          <w:pPr>
            <w:spacing w:after="200" w:line="276" w:lineRule="auto"/>
            <w:ind w:right="-906"/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2B60E5" wp14:editId="648E4631">
                <wp:simplePos x="0" y="0"/>
                <wp:positionH relativeFrom="margin">
                  <wp:posOffset>5488940</wp:posOffset>
                </wp:positionH>
                <wp:positionV relativeFrom="margin">
                  <wp:posOffset>-127635</wp:posOffset>
                </wp:positionV>
                <wp:extent cx="741045" cy="737448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5" cy="737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2D0A" w:rsidRPr="0015225A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 xml:space="preserve">Checklist </w:t>
          </w:r>
          <w:r w:rsidR="00BE3721" w:rsidRPr="0015225A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 xml:space="preserve">pour l’état des lieux du bâtiment de l'église </w:t>
          </w:r>
          <w:r w:rsidR="001D580E" w:rsidRPr="0015225A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>(4H)</w:t>
          </w:r>
        </w:p>
        <w:p w14:paraId="4EB61FDC" w14:textId="702D297F" w:rsidR="0015225A" w:rsidRPr="0015225A" w:rsidRDefault="0015225A" w:rsidP="0015225A">
          <w:pPr>
            <w:spacing w:after="200" w:line="276" w:lineRule="auto"/>
            <w:ind w:right="-906"/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</w:pPr>
        </w:p>
      </w:tc>
    </w:tr>
  </w:tbl>
  <w:p w14:paraId="2DBE6B98" w14:textId="5AD68BC9" w:rsidR="003C2D0A" w:rsidRPr="0015225A" w:rsidRDefault="003C2D0A" w:rsidP="00622654">
    <w:pPr>
      <w:pStyle w:val="En-tte"/>
      <w:tabs>
        <w:tab w:val="clear" w:pos="4536"/>
        <w:tab w:val="clear" w:pos="9072"/>
      </w:tabs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EA66" w14:textId="77777777" w:rsidR="00573737" w:rsidRDefault="005737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08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E60C9"/>
    <w:multiLevelType w:val="hybridMultilevel"/>
    <w:tmpl w:val="9670C230"/>
    <w:lvl w:ilvl="0" w:tplc="41FC706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7640014">
    <w:abstractNumId w:val="1"/>
  </w:num>
  <w:num w:numId="2" w16cid:durableId="147823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4"/>
    <w:rsid w:val="00017E7B"/>
    <w:rsid w:val="000371F0"/>
    <w:rsid w:val="00043D15"/>
    <w:rsid w:val="0005065F"/>
    <w:rsid w:val="000529EC"/>
    <w:rsid w:val="00071F55"/>
    <w:rsid w:val="00080A73"/>
    <w:rsid w:val="00093E70"/>
    <w:rsid w:val="000B3F8B"/>
    <w:rsid w:val="000C2855"/>
    <w:rsid w:val="000C7FC3"/>
    <w:rsid w:val="000D66CD"/>
    <w:rsid w:val="000E62B1"/>
    <w:rsid w:val="0010269A"/>
    <w:rsid w:val="0010561A"/>
    <w:rsid w:val="0011515E"/>
    <w:rsid w:val="001155FF"/>
    <w:rsid w:val="00131BE3"/>
    <w:rsid w:val="0015225A"/>
    <w:rsid w:val="001663EB"/>
    <w:rsid w:val="001A36A2"/>
    <w:rsid w:val="001A703F"/>
    <w:rsid w:val="001D2B58"/>
    <w:rsid w:val="001D580E"/>
    <w:rsid w:val="001F3DE2"/>
    <w:rsid w:val="001F53A7"/>
    <w:rsid w:val="002019B1"/>
    <w:rsid w:val="00207116"/>
    <w:rsid w:val="0022703B"/>
    <w:rsid w:val="002356D5"/>
    <w:rsid w:val="002369E8"/>
    <w:rsid w:val="0024489A"/>
    <w:rsid w:val="00245E9D"/>
    <w:rsid w:val="0027363A"/>
    <w:rsid w:val="0029647B"/>
    <w:rsid w:val="002B5474"/>
    <w:rsid w:val="002B6132"/>
    <w:rsid w:val="002C2034"/>
    <w:rsid w:val="002C4EAF"/>
    <w:rsid w:val="002C7DCE"/>
    <w:rsid w:val="002D38EC"/>
    <w:rsid w:val="002E2B60"/>
    <w:rsid w:val="002E57BE"/>
    <w:rsid w:val="00313BF9"/>
    <w:rsid w:val="0031625A"/>
    <w:rsid w:val="00350CB7"/>
    <w:rsid w:val="00357A87"/>
    <w:rsid w:val="003823EE"/>
    <w:rsid w:val="00384D97"/>
    <w:rsid w:val="003954D5"/>
    <w:rsid w:val="003A1F69"/>
    <w:rsid w:val="003C2D0A"/>
    <w:rsid w:val="003D22A6"/>
    <w:rsid w:val="003D2FFD"/>
    <w:rsid w:val="003D7565"/>
    <w:rsid w:val="003E2A16"/>
    <w:rsid w:val="003F44DA"/>
    <w:rsid w:val="00411B44"/>
    <w:rsid w:val="00415169"/>
    <w:rsid w:val="004176E5"/>
    <w:rsid w:val="004355BD"/>
    <w:rsid w:val="004533B0"/>
    <w:rsid w:val="00455238"/>
    <w:rsid w:val="00462965"/>
    <w:rsid w:val="004823B3"/>
    <w:rsid w:val="004903C2"/>
    <w:rsid w:val="00494A02"/>
    <w:rsid w:val="004A238F"/>
    <w:rsid w:val="004A511E"/>
    <w:rsid w:val="004B4817"/>
    <w:rsid w:val="004B6F7B"/>
    <w:rsid w:val="004C19A4"/>
    <w:rsid w:val="004C208B"/>
    <w:rsid w:val="004C5595"/>
    <w:rsid w:val="004C7292"/>
    <w:rsid w:val="004D6B30"/>
    <w:rsid w:val="004E051D"/>
    <w:rsid w:val="004F5398"/>
    <w:rsid w:val="00510587"/>
    <w:rsid w:val="00515261"/>
    <w:rsid w:val="00531E56"/>
    <w:rsid w:val="005343B1"/>
    <w:rsid w:val="00544E6C"/>
    <w:rsid w:val="005656B5"/>
    <w:rsid w:val="00567271"/>
    <w:rsid w:val="00573737"/>
    <w:rsid w:val="00573F54"/>
    <w:rsid w:val="00576D5D"/>
    <w:rsid w:val="00594210"/>
    <w:rsid w:val="005A1F1A"/>
    <w:rsid w:val="005D1595"/>
    <w:rsid w:val="005D5C24"/>
    <w:rsid w:val="005E0638"/>
    <w:rsid w:val="005E1CDF"/>
    <w:rsid w:val="005F50BD"/>
    <w:rsid w:val="00604C48"/>
    <w:rsid w:val="00616E59"/>
    <w:rsid w:val="00622654"/>
    <w:rsid w:val="006226EC"/>
    <w:rsid w:val="00624AA5"/>
    <w:rsid w:val="00643602"/>
    <w:rsid w:val="00645A9A"/>
    <w:rsid w:val="00664310"/>
    <w:rsid w:val="0066513C"/>
    <w:rsid w:val="00685B69"/>
    <w:rsid w:val="006B6133"/>
    <w:rsid w:val="006C3ABA"/>
    <w:rsid w:val="006C3BE4"/>
    <w:rsid w:val="006C4F1C"/>
    <w:rsid w:val="006E11FC"/>
    <w:rsid w:val="006E6D6F"/>
    <w:rsid w:val="006F5908"/>
    <w:rsid w:val="00701E6C"/>
    <w:rsid w:val="007217C8"/>
    <w:rsid w:val="00745F67"/>
    <w:rsid w:val="00751A6F"/>
    <w:rsid w:val="0076366D"/>
    <w:rsid w:val="00765008"/>
    <w:rsid w:val="00776711"/>
    <w:rsid w:val="00785C7A"/>
    <w:rsid w:val="007A3E6E"/>
    <w:rsid w:val="007A6050"/>
    <w:rsid w:val="007C7C97"/>
    <w:rsid w:val="007D1EA7"/>
    <w:rsid w:val="007E13A4"/>
    <w:rsid w:val="007F5F35"/>
    <w:rsid w:val="00804815"/>
    <w:rsid w:val="00811D33"/>
    <w:rsid w:val="00821261"/>
    <w:rsid w:val="00837533"/>
    <w:rsid w:val="00844708"/>
    <w:rsid w:val="00857AEE"/>
    <w:rsid w:val="0087045F"/>
    <w:rsid w:val="008A327B"/>
    <w:rsid w:val="008B4592"/>
    <w:rsid w:val="008D1E65"/>
    <w:rsid w:val="008D32F0"/>
    <w:rsid w:val="008D7DF7"/>
    <w:rsid w:val="008E03C0"/>
    <w:rsid w:val="008E08D6"/>
    <w:rsid w:val="008E0EA9"/>
    <w:rsid w:val="00930E2C"/>
    <w:rsid w:val="00934EAE"/>
    <w:rsid w:val="0094114F"/>
    <w:rsid w:val="0094383E"/>
    <w:rsid w:val="00976252"/>
    <w:rsid w:val="009810BA"/>
    <w:rsid w:val="009A26DA"/>
    <w:rsid w:val="009C5AA5"/>
    <w:rsid w:val="009C7706"/>
    <w:rsid w:val="009F1CBA"/>
    <w:rsid w:val="009F25D6"/>
    <w:rsid w:val="00A02795"/>
    <w:rsid w:val="00A02FC1"/>
    <w:rsid w:val="00A07B5C"/>
    <w:rsid w:val="00A7639A"/>
    <w:rsid w:val="00A91D82"/>
    <w:rsid w:val="00A92031"/>
    <w:rsid w:val="00A97930"/>
    <w:rsid w:val="00AA200D"/>
    <w:rsid w:val="00AD23BF"/>
    <w:rsid w:val="00AD53DA"/>
    <w:rsid w:val="00AE007F"/>
    <w:rsid w:val="00AE745F"/>
    <w:rsid w:val="00AF4A8A"/>
    <w:rsid w:val="00B049C9"/>
    <w:rsid w:val="00B13C00"/>
    <w:rsid w:val="00B14449"/>
    <w:rsid w:val="00B1498D"/>
    <w:rsid w:val="00B304A7"/>
    <w:rsid w:val="00B4006E"/>
    <w:rsid w:val="00B40742"/>
    <w:rsid w:val="00B549F3"/>
    <w:rsid w:val="00B62C2E"/>
    <w:rsid w:val="00B6357F"/>
    <w:rsid w:val="00B6760C"/>
    <w:rsid w:val="00BA583D"/>
    <w:rsid w:val="00BA6F4D"/>
    <w:rsid w:val="00BB64BC"/>
    <w:rsid w:val="00BE3721"/>
    <w:rsid w:val="00BF0F62"/>
    <w:rsid w:val="00C14A49"/>
    <w:rsid w:val="00C44973"/>
    <w:rsid w:val="00C54995"/>
    <w:rsid w:val="00C54A76"/>
    <w:rsid w:val="00C67140"/>
    <w:rsid w:val="00C674D8"/>
    <w:rsid w:val="00C900A7"/>
    <w:rsid w:val="00C95066"/>
    <w:rsid w:val="00CA46DC"/>
    <w:rsid w:val="00CB27EB"/>
    <w:rsid w:val="00CF1958"/>
    <w:rsid w:val="00CF5E7A"/>
    <w:rsid w:val="00CF5F99"/>
    <w:rsid w:val="00CF610D"/>
    <w:rsid w:val="00D01F11"/>
    <w:rsid w:val="00D04DC9"/>
    <w:rsid w:val="00D25713"/>
    <w:rsid w:val="00D2642A"/>
    <w:rsid w:val="00D53D5F"/>
    <w:rsid w:val="00D56B2D"/>
    <w:rsid w:val="00D66271"/>
    <w:rsid w:val="00D70F55"/>
    <w:rsid w:val="00D823EE"/>
    <w:rsid w:val="00D97148"/>
    <w:rsid w:val="00D97EF4"/>
    <w:rsid w:val="00DC18AF"/>
    <w:rsid w:val="00DC2864"/>
    <w:rsid w:val="00DC32C0"/>
    <w:rsid w:val="00DC527D"/>
    <w:rsid w:val="00DE7BDB"/>
    <w:rsid w:val="00DF5026"/>
    <w:rsid w:val="00DF60A0"/>
    <w:rsid w:val="00E03FEA"/>
    <w:rsid w:val="00E336E8"/>
    <w:rsid w:val="00E34EE7"/>
    <w:rsid w:val="00E40EC8"/>
    <w:rsid w:val="00E444D1"/>
    <w:rsid w:val="00E44A04"/>
    <w:rsid w:val="00E6487A"/>
    <w:rsid w:val="00E67C4F"/>
    <w:rsid w:val="00E913C2"/>
    <w:rsid w:val="00E94E59"/>
    <w:rsid w:val="00EA135C"/>
    <w:rsid w:val="00EA7FF3"/>
    <w:rsid w:val="00ED0D24"/>
    <w:rsid w:val="00EE4E97"/>
    <w:rsid w:val="00EE5721"/>
    <w:rsid w:val="00F05D02"/>
    <w:rsid w:val="00F203C8"/>
    <w:rsid w:val="00F43F78"/>
    <w:rsid w:val="00F63007"/>
    <w:rsid w:val="00F714AC"/>
    <w:rsid w:val="00F76EB5"/>
    <w:rsid w:val="00F7743B"/>
    <w:rsid w:val="00F8444A"/>
    <w:rsid w:val="00F84CA3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686E23"/>
  <w15:docId w15:val="{5A4570A9-4FA2-4129-B3E0-AE356F8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DF"/>
    <w:rPr>
      <w:rFonts w:ascii="Verdana" w:hAnsi="Verdana"/>
      <w:i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72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72C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C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A6050"/>
    <w:rPr>
      <w:rFonts w:ascii="Verdana" w:hAnsi="Verdana"/>
      <w:iCs/>
      <w:color w:val="000000"/>
      <w:lang w:val="de-DE"/>
    </w:rPr>
  </w:style>
  <w:style w:type="paragraph" w:styleId="NormalWeb">
    <w:name w:val="Normal (Web)"/>
    <w:basedOn w:val="Normal"/>
    <w:uiPriority w:val="99"/>
    <w:semiHidden/>
    <w:unhideWhenUsed/>
    <w:rsid w:val="00384D97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6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54"/>
    <w:rPr>
      <w:rFonts w:ascii="Tahoma" w:hAnsi="Tahoma" w:cs="Tahoma"/>
      <w:iCs/>
      <w:color w:val="000000"/>
      <w:sz w:val="16"/>
      <w:szCs w:val="16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D971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7148"/>
  </w:style>
  <w:style w:type="character" w:customStyle="1" w:styleId="CommentaireCar">
    <w:name w:val="Commentaire Car"/>
    <w:basedOn w:val="Policepardfaut"/>
    <w:link w:val="Commentaire"/>
    <w:uiPriority w:val="99"/>
    <w:semiHidden/>
    <w:rsid w:val="00D97148"/>
    <w:rPr>
      <w:rFonts w:ascii="Verdana" w:hAnsi="Verdana"/>
      <w:iCs/>
      <w:color w:val="00000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1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148"/>
    <w:rPr>
      <w:rFonts w:ascii="Verdana" w:hAnsi="Verdana"/>
      <w:b/>
      <w:bCs/>
      <w:iCs/>
      <w:color w:val="000000"/>
      <w:lang w:val="de-DE"/>
    </w:rPr>
  </w:style>
  <w:style w:type="character" w:styleId="Lienhypertexte">
    <w:name w:val="Hyperlink"/>
    <w:basedOn w:val="Policepardfaut"/>
    <w:uiPriority w:val="99"/>
    <w:unhideWhenUsed/>
    <w:rsid w:val="0066431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431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C19A4"/>
  </w:style>
  <w:style w:type="character" w:styleId="Lienhypertextesuivivisit">
    <w:name w:val="FollowedHyperlink"/>
    <w:basedOn w:val="Policepardfaut"/>
    <w:uiPriority w:val="99"/>
    <w:semiHidden/>
    <w:unhideWhenUsed/>
    <w:rsid w:val="00C54A7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A226-7838-C74F-9EAE-DD9565010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D0033-D054-49FC-A6F4-8F9A3F29E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43701-5E2A-4ED4-B527-D9608BF6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CAAE5-1797-4C4A-AD6C-E3AA3374E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Energetische Checkliste</vt:lpstr>
      <vt:lpstr>Energetische Checkliste</vt:lpstr>
    </vt:vector>
  </TitlesOfParts>
  <Company>OKR</Company>
  <LinksUpToDate>false</LinksUpToDate>
  <CharactersWithSpaces>5245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https://www.oeku.ch/de/documents/Raumklima_d.pdf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Energetische Checkliste</dc:title>
  <dc:subject/>
  <dc:creator>Baur_H</dc:creator>
  <cp:keywords/>
  <cp:lastModifiedBy>Marc Roethlisberger</cp:lastModifiedBy>
  <cp:revision>38</cp:revision>
  <cp:lastPrinted>2020-09-15T21:07:00Z</cp:lastPrinted>
  <dcterms:created xsi:type="dcterms:W3CDTF">2022-01-31T13:46:00Z</dcterms:created>
  <dcterms:modified xsi:type="dcterms:W3CDTF">2022-10-31T13:28:00Z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